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8" w:type="dxa"/>
        <w:tblInd w:w="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818"/>
        <w:gridCol w:w="3398"/>
      </w:tblGrid>
      <w:tr w:rsidR="00B40277" w:rsidRPr="00030B96" w:rsidTr="00FA39B2">
        <w:trPr>
          <w:trHeight w:val="495"/>
        </w:trPr>
        <w:tc>
          <w:tcPr>
            <w:tcW w:w="8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277" w:rsidRPr="000515C0" w:rsidRDefault="00B40277" w:rsidP="00FA39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515C0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JUNTA MÉDICA PERICIAL DO ESTADO</w:t>
            </w:r>
          </w:p>
        </w:tc>
      </w:tr>
      <w:tr w:rsidR="00B40277" w:rsidRPr="00030B96" w:rsidTr="00FA39B2">
        <w:trPr>
          <w:trHeight w:val="420"/>
        </w:trPr>
        <w:tc>
          <w:tcPr>
            <w:tcW w:w="8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277" w:rsidRPr="000515C0" w:rsidRDefault="00B40277" w:rsidP="00FA39B2">
            <w:pPr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515C0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Solicitação de Exames </w:t>
            </w:r>
            <w:proofErr w:type="spellStart"/>
            <w:r w:rsidRPr="000515C0">
              <w:rPr>
                <w:rFonts w:ascii="Arial" w:eastAsia="Times New Roman" w:hAnsi="Arial" w:cs="Arial"/>
                <w:color w:val="000000"/>
                <w:lang w:val="pt-BR" w:eastAsia="pt-BR"/>
              </w:rPr>
              <w:t>Pré</w:t>
            </w:r>
            <w:proofErr w:type="spellEnd"/>
            <w:r w:rsidRPr="000515C0">
              <w:rPr>
                <w:rFonts w:ascii="Arial" w:eastAsia="Times New Roman" w:hAnsi="Arial" w:cs="Arial"/>
                <w:color w:val="000000"/>
                <w:lang w:val="pt-BR" w:eastAsia="pt-BR"/>
              </w:rPr>
              <w:t>-Admissionais</w:t>
            </w:r>
          </w:p>
        </w:tc>
      </w:tr>
      <w:tr w:rsidR="00B40277" w:rsidRPr="00030B96" w:rsidTr="00FA39B2">
        <w:trPr>
          <w:trHeight w:val="199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0515C0" w:rsidRDefault="00B40277" w:rsidP="00FA39B2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0515C0" w:rsidRDefault="00B40277" w:rsidP="00FA39B2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0515C0" w:rsidRDefault="00B40277" w:rsidP="00FA39B2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40277" w:rsidRPr="001D6659" w:rsidTr="00FA39B2">
        <w:trPr>
          <w:trHeight w:val="402"/>
        </w:trPr>
        <w:tc>
          <w:tcPr>
            <w:tcW w:w="8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NOME:                                                                                   IDADE: </w:t>
            </w:r>
          </w:p>
        </w:tc>
      </w:tr>
      <w:tr w:rsidR="00B40277" w:rsidRPr="001D6659" w:rsidTr="00FA39B2">
        <w:trPr>
          <w:trHeight w:val="402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CARGO: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DATA DE NASCIMENTO:</w:t>
            </w:r>
          </w:p>
        </w:tc>
      </w:tr>
      <w:tr w:rsidR="00B40277" w:rsidRPr="001D6659" w:rsidTr="00FA39B2">
        <w:trPr>
          <w:trHeight w:val="199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40277" w:rsidRPr="001D6659" w:rsidTr="00FA39B2">
        <w:trPr>
          <w:trHeight w:val="360"/>
        </w:trPr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0277" w:rsidRPr="001D6659" w:rsidRDefault="00B40277" w:rsidP="00FA39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EXAMES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0277" w:rsidRPr="001D6659" w:rsidRDefault="00B40277" w:rsidP="00FA39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0277" w:rsidRPr="001D6659" w:rsidRDefault="00B40277" w:rsidP="00FA39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VALIDADE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0277" w:rsidRPr="001D6659" w:rsidRDefault="00B40277" w:rsidP="00FA39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OBSERVAÇÃO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HEMOGRAMA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V.D.R.L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GLICEMIA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GRUPO SANGUÍNEO + FATOR RH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INDETERMINADO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0277" w:rsidRPr="00222C4D" w:rsidTr="00FA39B2">
        <w:trPr>
          <w:trHeight w:val="6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ESCARRO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77" w:rsidRPr="000515C0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515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APENAS PARA GRÁVIDAS</w:t>
            </w:r>
            <w:proofErr w:type="gramStart"/>
            <w:r w:rsidRPr="000515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POIS</w:t>
            </w:r>
            <w:proofErr w:type="gramEnd"/>
            <w:r w:rsidRPr="000515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NÃO PODERÃO FAZER RX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0515C0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515C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E.A.</w:t>
            </w:r>
            <w:proofErr w:type="gramEnd"/>
            <w:r w:rsidRPr="000515C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S DE URINA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PARASITOÓGIA DE FEZES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0515C0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0515C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RAIO X</w:t>
            </w:r>
            <w:proofErr w:type="gramEnd"/>
            <w:r w:rsidRPr="000515C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DO TÓRAX C/ LAUDO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ELETROENCEFALOGRAMA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 ANO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APENAS PARA MOTORISTA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OFTALMOLÓGICO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 ANO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0277" w:rsidRPr="001D6659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AUDIOMETRIA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APENAS PARA MOTORISTA</w:t>
            </w:r>
          </w:p>
        </w:tc>
      </w:tr>
      <w:tr w:rsidR="00B40277" w:rsidRPr="001D6659" w:rsidTr="00FA39B2">
        <w:trPr>
          <w:trHeight w:val="555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277" w:rsidRPr="000515C0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515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ATESTADO DE SANIDADE FÍSICA E MENTAL (SUS)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 MÊS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0277" w:rsidRPr="00030B96" w:rsidTr="00FA39B2">
        <w:trPr>
          <w:trHeight w:val="6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ELETROCARDIOGRAMA C/ LAUDO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277" w:rsidRPr="000515C0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515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HOMENS E MULHERES A PARTIR DE 35 ANOS</w:t>
            </w:r>
          </w:p>
        </w:tc>
      </w:tr>
      <w:tr w:rsidR="00B40277" w:rsidRPr="00030B96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COLPOCITOLOGIA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 ANO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0515C0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515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MULHERES A PARTIR DE 35 ANOS</w:t>
            </w:r>
          </w:p>
        </w:tc>
      </w:tr>
      <w:tr w:rsidR="00B40277" w:rsidRPr="00030B96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USG MAMÁRIA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 ANO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0515C0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515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MULHERES A PARTIR DE 35 ANOS</w:t>
            </w:r>
          </w:p>
        </w:tc>
      </w:tr>
      <w:tr w:rsidR="00B40277" w:rsidRPr="00030B96" w:rsidTr="00FA39B2">
        <w:trPr>
          <w:trHeight w:val="36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PSA LIVRE E TOTAL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1D6659" w:rsidRDefault="00B40277" w:rsidP="00FA39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D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 MESES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77" w:rsidRPr="000515C0" w:rsidRDefault="00B40277" w:rsidP="00FA39B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515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HOMENS A PARTIR DE 35 ANOS</w:t>
            </w:r>
          </w:p>
        </w:tc>
      </w:tr>
    </w:tbl>
    <w:p w:rsidR="00B40277" w:rsidRPr="00030B96" w:rsidRDefault="00B40277" w:rsidP="00B40277">
      <w:pPr>
        <w:pStyle w:val="Ttulo"/>
        <w:rPr>
          <w:lang w:val="pt-BR"/>
        </w:rPr>
      </w:pPr>
    </w:p>
    <w:p w:rsidR="00B40277" w:rsidRPr="00325C87" w:rsidRDefault="00B40277" w:rsidP="00B40277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rPr>
          <w:b/>
          <w:bCs/>
        </w:rPr>
      </w:pPr>
      <w:r w:rsidRPr="008C1C04">
        <w:rPr>
          <w:rFonts w:ascii="Arial Narrow" w:hAnsi="Arial Narrow"/>
          <w:b/>
          <w:noProof/>
          <w:sz w:val="24"/>
          <w:szCs w:val="24"/>
        </w:rPr>
        <w:t>O candidato deverá fazer o agendamento da Junta Médica atraves do site</w:t>
      </w:r>
      <w:r w:rsidRPr="008C1C04">
        <w:rPr>
          <w:rFonts w:ascii="Arial Narrow" w:hAnsi="Arial Narrow"/>
          <w:noProof/>
          <w:sz w:val="24"/>
          <w:szCs w:val="24"/>
        </w:rPr>
        <w:t xml:space="preserve"> </w:t>
      </w:r>
      <w:hyperlink r:id="rId8" w:history="1">
        <w:r w:rsidR="00222C4D" w:rsidRPr="00C80895">
          <w:rPr>
            <w:rStyle w:val="Hyperlink"/>
            <w:rFonts w:ascii="Arial" w:eastAsiaTheme="minorHAnsi" w:hAnsi="Arial" w:cs="Arial"/>
            <w:w w:val="90"/>
            <w:lang w:eastAsia="en-US"/>
          </w:rPr>
          <w:t>http://servicos.sead.am.gov.br/juntamedica/realizar-agendamento</w:t>
        </w:r>
      </w:hyperlink>
      <w:r w:rsidRPr="00ED58AE">
        <w:rPr>
          <w:rFonts w:ascii="Arial Narrow" w:hAnsi="Arial Narrow"/>
          <w:noProof/>
        </w:rPr>
        <w:t>,</w:t>
      </w:r>
      <w:r>
        <w:rPr>
          <w:rFonts w:ascii="Arial Narrow" w:hAnsi="Arial Narrow"/>
          <w:noProof/>
        </w:rPr>
        <w:t xml:space="preserve"> </w:t>
      </w:r>
      <w:r w:rsidRPr="00ED58AE">
        <w:rPr>
          <w:rFonts w:ascii="Arial Narrow" w:hAnsi="Arial Narrow"/>
          <w:noProof/>
        </w:rPr>
        <w:t xml:space="preserve"> seguindo os seguinte passos : </w:t>
      </w:r>
      <w:bookmarkStart w:id="0" w:name="_GoBack"/>
      <w:bookmarkEnd w:id="0"/>
      <w:r>
        <w:rPr>
          <w:rFonts w:ascii="Arial Narrow" w:hAnsi="Arial Narrow"/>
          <w:noProof/>
        </w:rPr>
        <w:t xml:space="preserve">preencher os dados,  selecionar data e tipo de agendamento para exame admissional e clicar </w:t>
      </w:r>
      <w:r w:rsidRPr="002D358F">
        <w:rPr>
          <w:rFonts w:ascii="Arial Narrow" w:hAnsi="Arial Narrow"/>
          <w:b/>
          <w:noProof/>
        </w:rPr>
        <w:t>SALVAR AGENDAMENTO</w:t>
      </w:r>
      <w:r>
        <w:rPr>
          <w:rFonts w:ascii="Arial Narrow" w:hAnsi="Arial Narrow"/>
          <w:noProof/>
        </w:rPr>
        <w:t xml:space="preserve"> .</w:t>
      </w:r>
    </w:p>
    <w:p w:rsidR="00B40277" w:rsidRPr="00325C87" w:rsidRDefault="00B40277" w:rsidP="00B40277">
      <w:pPr>
        <w:pStyle w:val="PargrafodaLista"/>
        <w:spacing w:after="120" w:line="360" w:lineRule="auto"/>
        <w:ind w:left="284"/>
        <w:rPr>
          <w:b/>
          <w:bCs/>
        </w:rPr>
      </w:pPr>
    </w:p>
    <w:p w:rsidR="00B40277" w:rsidRPr="008C1C04" w:rsidRDefault="00B40277" w:rsidP="00B40277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rFonts w:ascii="Guardian Egyp Light" w:hAnsi="Guardian Egyp Light"/>
          <w:sz w:val="22"/>
          <w:szCs w:val="22"/>
        </w:rPr>
      </w:pPr>
      <w:r w:rsidRPr="00184367">
        <w:rPr>
          <w:b/>
          <w:color w:val="222222"/>
          <w:shd w:val="clear" w:color="auto" w:fill="FFFFFF"/>
        </w:rPr>
        <w:t>Endereço da Junta Médica</w:t>
      </w:r>
      <w:r w:rsidRPr="008C1C04">
        <w:rPr>
          <w:color w:val="222222"/>
          <w:shd w:val="clear" w:color="auto" w:fill="FFFFFF"/>
        </w:rPr>
        <w:t>:</w:t>
      </w:r>
      <w:r>
        <w:rPr>
          <w:color w:val="222222"/>
          <w:shd w:val="clear" w:color="auto" w:fill="FFFFFF"/>
        </w:rPr>
        <w:t xml:space="preserve"> </w:t>
      </w:r>
      <w:r w:rsidRPr="008C1C04">
        <w:rPr>
          <w:color w:val="222222"/>
          <w:shd w:val="clear" w:color="auto" w:fill="FFFFFF"/>
        </w:rPr>
        <w:t>RUA: Ipixuna, Quadra PROSAMIM -03 (Igarapé de Manaus) S/N Quadra 03 – Centro</w:t>
      </w:r>
      <w:proofErr w:type="gramStart"/>
      <w:r w:rsidRPr="008C1C04">
        <w:rPr>
          <w:color w:val="222222"/>
          <w:shd w:val="clear" w:color="auto" w:fill="FFFFFF"/>
        </w:rPr>
        <w:t>-</w:t>
      </w:r>
      <w:proofErr w:type="gramEnd"/>
      <w:r w:rsidRPr="008C1C04">
        <w:rPr>
          <w:color w:val="222222"/>
          <w:shd w:val="clear" w:color="auto" w:fill="FFFFFF"/>
        </w:rPr>
        <w:t xml:space="preserve">  </w:t>
      </w:r>
    </w:p>
    <w:p w:rsidR="00B40277" w:rsidRPr="008C1C04" w:rsidRDefault="00B40277" w:rsidP="00B40277">
      <w:pPr>
        <w:pStyle w:val="PargrafodaLista"/>
        <w:tabs>
          <w:tab w:val="left" w:pos="284"/>
        </w:tabs>
        <w:spacing w:after="120"/>
        <w:ind w:left="0"/>
        <w:rPr>
          <w:rFonts w:ascii="Guardian Egyp Light" w:hAnsi="Guardian Egyp Light"/>
          <w:sz w:val="22"/>
          <w:szCs w:val="22"/>
        </w:rPr>
      </w:pPr>
      <w:r w:rsidRPr="008C1C04">
        <w:rPr>
          <w:color w:val="222222"/>
          <w:shd w:val="clear" w:color="auto" w:fill="FFFFFF"/>
        </w:rPr>
        <w:t xml:space="preserve">      </w:t>
      </w:r>
      <w:proofErr w:type="gramStart"/>
      <w:r w:rsidRPr="008C1C04">
        <w:rPr>
          <w:color w:val="222222"/>
          <w:shd w:val="clear" w:color="auto" w:fill="FFFFFF"/>
        </w:rPr>
        <w:t>por</w:t>
      </w:r>
      <w:proofErr w:type="gramEnd"/>
      <w:r w:rsidRPr="008C1C04">
        <w:rPr>
          <w:color w:val="222222"/>
          <w:shd w:val="clear" w:color="auto" w:fill="FFFFFF"/>
        </w:rPr>
        <w:t xml:space="preserve"> detrás da </w:t>
      </w:r>
      <w:proofErr w:type="spellStart"/>
      <w:r w:rsidRPr="008C1C04">
        <w:rPr>
          <w:color w:val="222222"/>
          <w:shd w:val="clear" w:color="auto" w:fill="FFFFFF"/>
        </w:rPr>
        <w:t>Uninorte</w:t>
      </w:r>
      <w:proofErr w:type="spellEnd"/>
      <w:r w:rsidRPr="008C1C04">
        <w:rPr>
          <w:color w:val="222222"/>
          <w:shd w:val="clear" w:color="auto" w:fill="FFFFFF"/>
        </w:rPr>
        <w:t>)-  CEP. 69.020-050- Manaus -AM</w:t>
      </w:r>
    </w:p>
    <w:p w:rsidR="00FB2E39" w:rsidRPr="00222C4D" w:rsidRDefault="00FB2E39" w:rsidP="00B40277">
      <w:pPr>
        <w:rPr>
          <w:lang w:val="pt-BR"/>
        </w:rPr>
      </w:pPr>
    </w:p>
    <w:sectPr w:rsidR="00FB2E39" w:rsidRPr="00222C4D" w:rsidSect="00B40277">
      <w:headerReference w:type="default" r:id="rId9"/>
      <w:footerReference w:type="default" r:id="rId10"/>
      <w:pgSz w:w="11906" w:h="16838"/>
      <w:pgMar w:top="1135" w:right="282" w:bottom="1417" w:left="567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2F" w:rsidRDefault="00CB2B2F" w:rsidP="00B4254F">
      <w:r>
        <w:separator/>
      </w:r>
    </w:p>
  </w:endnote>
  <w:endnote w:type="continuationSeparator" w:id="0">
    <w:p w:rsidR="00CB2B2F" w:rsidRDefault="00CB2B2F" w:rsidP="00B4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ardian Egyp Light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030B96" w:rsidP="00B4254F">
    <w:pPr>
      <w:pStyle w:val="Rodap"/>
      <w:tabs>
        <w:tab w:val="clear" w:pos="8504"/>
        <w:tab w:val="right" w:pos="9923"/>
        <w:tab w:val="left" w:pos="11057"/>
      </w:tabs>
      <w:ind w:right="-141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3.2pt;margin-top:10.2pt;width:193.6pt;height:54.75pt;z-index:251663360;mso-width-relative:margin;mso-height-relative:margin" stroked="f">
          <v:textbox style="mso-next-textbox:#_x0000_s1028">
            <w:txbxContent>
              <w:p w:rsidR="00B4254F" w:rsidRPr="00030B96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030B96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Avenida Carvalho Leal, 1778 – Cachoeirinha </w:t>
                </w:r>
              </w:p>
              <w:p w:rsidR="00B4254F" w:rsidRPr="00030B96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030B96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 Manaus – AM – CEP: 69065-001                              Telefone (92) 3612-2200 </w:t>
                </w:r>
              </w:p>
              <w:p w:rsidR="00B4254F" w:rsidRPr="00222C4D" w:rsidRDefault="00030B96" w:rsidP="00B4254F">
                <w:r>
                  <w:fldChar w:fldCharType="begin"/>
                </w:r>
                <w:r>
                  <w:instrText xml:space="preserve"> HYPERLINK "http://www.fhaj.am.gov.br" </w:instrText>
                </w:r>
                <w:r>
                  <w:fldChar w:fldCharType="separate"/>
                </w:r>
                <w:r w:rsidR="00B4254F" w:rsidRPr="009E790F">
                  <w:rPr>
                    <w:rStyle w:val="Hyperlink"/>
                    <w:rFonts w:ascii="Guardian Egyp Thin" w:hAnsi="Guardian Egyp Thin" w:cs="Arial"/>
                    <w:sz w:val="18"/>
                    <w:szCs w:val="18"/>
                  </w:rPr>
                  <w:t>www.fhaj.am.gov.br</w:t>
                </w:r>
                <w:r>
                  <w:rPr>
                    <w:rStyle w:val="Hyperlink"/>
                    <w:rFonts w:ascii="Guardian Egyp Thin" w:hAnsi="Guardian Egyp Thin" w:cs="Arial"/>
                    <w:sz w:val="18"/>
                    <w:szCs w:val="18"/>
                  </w:rPr>
                  <w:fldChar w:fldCharType="end"/>
                </w:r>
                <w:r w:rsidR="00B4254F" w:rsidRPr="00E00A5C">
                  <w:rPr>
                    <w:rFonts w:ascii="Guardian Egyp Thin" w:hAnsi="Guardian Egyp Thin"/>
                    <w:color w:val="404040"/>
                    <w:sz w:val="18"/>
                    <w:szCs w:val="18"/>
                  </w:rPr>
                  <w:t xml:space="preserve"> </w:t>
                </w:r>
                <w:r w:rsidR="00B4254F">
                  <w:rPr>
                    <w:rFonts w:ascii="Guardian Egyp Thin" w:hAnsi="Guardian Egyp Thin" w:cs="Arial"/>
                    <w:color w:val="404040"/>
                    <w:sz w:val="18"/>
                    <w:szCs w:val="18"/>
                  </w:rPr>
                  <w:t xml:space="preserve"> </w:t>
                </w:r>
                <w:proofErr w:type="gramStart"/>
                <w:r w:rsidR="00B4254F">
                  <w:rPr>
                    <w:rFonts w:ascii="Guardian Egyp Thin" w:hAnsi="Guardian Egyp Thin" w:cs="Arial"/>
                    <w:color w:val="404040"/>
                    <w:sz w:val="18"/>
                    <w:szCs w:val="18"/>
                  </w:rPr>
                  <w:t xml:space="preserve">|  </w:t>
                </w:r>
                <w:proofErr w:type="gramEnd"/>
                <w:hyperlink r:id="rId1" w:history="1">
                  <w:r w:rsidR="00B4254F" w:rsidRPr="009E790F">
                    <w:rPr>
                      <w:rStyle w:val="Hyperlink"/>
                      <w:rFonts w:ascii="Guardian Egyp Thin" w:hAnsi="Guardian Egyp Thin" w:cs="Arial"/>
                      <w:sz w:val="18"/>
                      <w:szCs w:val="18"/>
                    </w:rPr>
                    <w:t>fhaj@fhaj.am.gov.br</w:t>
                  </w:r>
                </w:hyperlink>
              </w:p>
            </w:txbxContent>
          </v:textbox>
        </v:shape>
      </w:pict>
    </w:r>
    <w:r>
      <w:rPr>
        <w:noProof/>
        <w:lang w:eastAsia="pt-BR"/>
      </w:rPr>
      <w:pict>
        <v:shape id="_x0000_s1026" type="#_x0000_t202" style="position:absolute;margin-left:173.55pt;margin-top:20.85pt;width:110.7pt;height:44.1pt;z-index:251661312" stroked="f">
          <v:textbox style="mso-next-textbox:#_x0000_s1026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Fundação Hospital 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  <w:p w:rsidR="00B4254F" w:rsidRDefault="00B4254F"/>
            </w:txbxContent>
          </v:textbox>
        </v:shape>
      </w:pict>
    </w:r>
    <w:r>
      <w:rPr>
        <w:noProof/>
      </w:rPr>
      <w:pict>
        <v:shape id="_x0000_s1025" type="#_x0000_t202" style="position:absolute;margin-left:276.75pt;margin-top:20.85pt;width:79.95pt;height:44.1pt;z-index:251660288;mso-width-relative:margin;mso-height-relative:margin" stroked="f">
          <v:textbox style="mso-next-textbox:#_x0000_s1025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 de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</w:p>
              <w:p w:rsidR="00B4254F" w:rsidRDefault="00B4254F">
                <w:pPr>
                  <w:rPr>
                    <w:lang w:val="pt-BR"/>
                  </w:rPr>
                </w:pPr>
              </w:p>
            </w:txbxContent>
          </v:textbox>
        </v:shape>
      </w:pict>
    </w:r>
    <w:r w:rsidR="00B4254F">
      <w:t xml:space="preserve">                                                                                                                                 </w:t>
    </w:r>
    <w:r w:rsidR="00B4254F"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1.05pt;height:72.7pt" o:ole="">
          <v:imagedata r:id="rId2" o:title=""/>
        </v:shape>
        <o:OLEObject Type="Embed" ProgID="CorelDraw.Graphic.17" ShapeID="_x0000_i1026" DrawAspect="Content" ObjectID="_1617464575" r:id="rId3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2F" w:rsidRDefault="00CB2B2F" w:rsidP="00B4254F">
      <w:r>
        <w:separator/>
      </w:r>
    </w:p>
  </w:footnote>
  <w:footnote w:type="continuationSeparator" w:id="0">
    <w:p w:rsidR="00CB2B2F" w:rsidRDefault="00CB2B2F" w:rsidP="00B4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4254F">
    <w:pPr>
      <w:pStyle w:val="Cabealho"/>
    </w:pPr>
    <w:r>
      <w:t xml:space="preserve">                                                                   </w:t>
    </w: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pt;height:59.1pt" o:ole="">
          <v:imagedata r:id="rId1" o:title=""/>
        </v:shape>
        <o:OLEObject Type="Embed" ProgID="CorelDraw.Graphic.17" ShapeID="_x0000_i1025" DrawAspect="Content" ObjectID="_1617464574" r:id="rId2"/>
      </w:obje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56A"/>
    <w:multiLevelType w:val="hybridMultilevel"/>
    <w:tmpl w:val="01C89220"/>
    <w:lvl w:ilvl="0" w:tplc="0416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54F"/>
    <w:rsid w:val="00030B96"/>
    <w:rsid w:val="00222C4D"/>
    <w:rsid w:val="004B57D9"/>
    <w:rsid w:val="00560FEB"/>
    <w:rsid w:val="006F2463"/>
    <w:rsid w:val="00B40277"/>
    <w:rsid w:val="00B4254F"/>
    <w:rsid w:val="00C04367"/>
    <w:rsid w:val="00CB2B2F"/>
    <w:rsid w:val="00E12EA8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4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254F"/>
  </w:style>
  <w:style w:type="paragraph" w:styleId="Rodap">
    <w:name w:val="footer"/>
    <w:basedOn w:val="Normal"/>
    <w:link w:val="Rodap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254F"/>
  </w:style>
  <w:style w:type="paragraph" w:styleId="Textodebalo">
    <w:name w:val="Balloon Text"/>
    <w:basedOn w:val="Normal"/>
    <w:link w:val="TextodebaloChar"/>
    <w:uiPriority w:val="99"/>
    <w:semiHidden/>
    <w:unhideWhenUsed/>
    <w:rsid w:val="00B425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5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254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4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4254F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B40277"/>
    <w:pPr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B4027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os.sead.am.gov.br/juntamedica/realizar-agendament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hyperlink" Target="mailto:fhaj@fhaj.am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6</cp:revision>
  <cp:lastPrinted>2019-04-17T12:32:00Z</cp:lastPrinted>
  <dcterms:created xsi:type="dcterms:W3CDTF">2019-04-17T12:18:00Z</dcterms:created>
  <dcterms:modified xsi:type="dcterms:W3CDTF">2019-04-22T22:56:00Z</dcterms:modified>
</cp:coreProperties>
</file>