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60A99" w14:textId="77777777" w:rsidR="007D56CC" w:rsidRDefault="00490A04">
      <w:pPr>
        <w:pStyle w:val="Corpo"/>
        <w:jc w:val="center"/>
      </w:pPr>
      <w:r>
        <w:rPr>
          <w:noProof/>
        </w:rPr>
        <w:drawing>
          <wp:inline distT="0" distB="0" distL="0" distR="0" wp14:anchorId="2056CDA0" wp14:editId="3D1B391C">
            <wp:extent cx="918025" cy="921328"/>
            <wp:effectExtent l="0" t="0" r="0" b="0"/>
            <wp:docPr id="1073741825" name="officeArt object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 relacionada" descr="Imagem relacionada"/>
                    <pic:cNvPicPr>
                      <a:picLocks noChangeAspect="1"/>
                    </pic:cNvPicPr>
                  </pic:nvPicPr>
                  <pic:blipFill>
                    <a:blip r:embed="rId7"/>
                    <a:srcRect l="21417" t="21002" r="20786" b="20994"/>
                    <a:stretch>
                      <a:fillRect/>
                    </a:stretch>
                  </pic:blipFill>
                  <pic:spPr>
                    <a:xfrm>
                      <a:off x="0" y="0"/>
                      <a:ext cx="918025" cy="921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F15DA8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</w:t>
      </w:r>
    </w:p>
    <w:p w14:paraId="35A2DA36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 xml:space="preserve">DEPARTAMENTO DE ENSINO E PESQUISA </w:t>
      </w:r>
    </w:p>
    <w:p w14:paraId="439A1DD6" w14:textId="77777777" w:rsidR="007D56CC" w:rsidRDefault="00490A04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Helvetica" w:hAnsi="Helvetica"/>
          <w:b/>
          <w:bCs/>
          <w:lang w:val="es-ES_tradnl"/>
        </w:rPr>
        <w:t>PROGRAMA DE EST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es-ES_tradnl"/>
        </w:rPr>
        <w:t>GIO EM CIRURGIA E TRAUMATOLOGIA BUCOMAXILOFACIAL DA 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 - FHAJ</w:t>
      </w:r>
    </w:p>
    <w:p w14:paraId="0A777AE1" w14:textId="77777777" w:rsidR="007D56CC" w:rsidRDefault="007D56CC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14:paraId="24B1BEF0" w14:textId="77777777" w:rsidR="007D56CC" w:rsidRDefault="007D56CC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14:paraId="3A50CC46" w14:textId="48B961E3" w:rsidR="00265BB2" w:rsidRPr="00265BB2" w:rsidRDefault="00490A04">
      <w:pPr>
        <w:pStyle w:val="Corpo"/>
        <w:jc w:val="both"/>
        <w:rPr>
          <w:rFonts w:ascii="Helvetica" w:hAnsi="Helvetica"/>
          <w:b/>
          <w:bCs/>
          <w:lang w:val="pt-PT"/>
        </w:rPr>
      </w:pPr>
      <w:r>
        <w:rPr>
          <w:rFonts w:ascii="Helvetica" w:hAnsi="Helvetica"/>
          <w:b/>
          <w:bCs/>
          <w:lang w:val="es-ES_tradnl"/>
        </w:rPr>
        <w:t>EDITAL DE SELEC</w:t>
      </w:r>
      <w:r>
        <w:rPr>
          <w:rFonts w:ascii="Helvetica" w:hAnsi="Helvetica"/>
          <w:b/>
          <w:bCs/>
        </w:rPr>
        <w:t>̧Ã</w:t>
      </w:r>
      <w:r>
        <w:rPr>
          <w:rFonts w:ascii="Helvetica" w:hAnsi="Helvetica"/>
          <w:b/>
          <w:bCs/>
          <w:lang w:val="es-ES_tradnl"/>
        </w:rPr>
        <w:t>O PARA O PROGRAMA DE ESTA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es-ES_tradnl"/>
        </w:rPr>
        <w:t>GIO EM CIRURGIA E TRAUMATOLOGIA BUCO-MAXILO-FACIAL DA 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 xml:space="preserve">O HOSPITAL ADRIANO JORGE </w:t>
      </w:r>
      <w:r>
        <w:rPr>
          <w:rFonts w:ascii="Helvetica" w:hAnsi="Helvetica"/>
          <w:b/>
          <w:bCs/>
        </w:rPr>
        <w:t>– 20</w:t>
      </w:r>
      <w:r>
        <w:rPr>
          <w:rFonts w:ascii="Helvetica" w:hAnsi="Helvetica"/>
          <w:b/>
          <w:bCs/>
          <w:lang w:val="pt-PT"/>
        </w:rPr>
        <w:t>2</w:t>
      </w:r>
      <w:r w:rsidR="00996A57">
        <w:rPr>
          <w:rFonts w:ascii="Helvetica" w:hAnsi="Helvetica"/>
          <w:b/>
          <w:bCs/>
          <w:lang w:val="pt-PT"/>
        </w:rPr>
        <w:t>1</w:t>
      </w:r>
    </w:p>
    <w:p w14:paraId="05703B8C" w14:textId="77777777" w:rsidR="007D56CC" w:rsidRDefault="007D56CC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14:paraId="3DA91A57" w14:textId="5620A10D" w:rsidR="007D56CC" w:rsidRDefault="00490A04">
      <w:pPr>
        <w:pStyle w:val="Corpo"/>
        <w:jc w:val="both"/>
      </w:pPr>
      <w:r>
        <w:rPr>
          <w:lang w:val="pt-PT"/>
        </w:rPr>
        <w:t>A Diretoria de Ensino e Pesquisa da Fundação Hospital Adriano Jorge - FHAJ, vem atrav</w:t>
      </w:r>
      <w:r>
        <w:rPr>
          <w:lang w:val="fr-FR"/>
        </w:rPr>
        <w:t>é</w:t>
      </w:r>
      <w:r>
        <w:rPr>
          <w:lang w:val="pt-PT"/>
        </w:rPr>
        <w:t>s da coordenação do Est</w:t>
      </w:r>
      <w:r>
        <w:t>á</w:t>
      </w:r>
      <w:r>
        <w:rPr>
          <w:lang w:val="pt-PT"/>
        </w:rPr>
        <w:t>gio em Cirurgia e Traumatologia Buco-Maxilo-Facial, no uso de suas atribuic</w:t>
      </w:r>
      <w:r>
        <w:t>̧õ</w:t>
      </w:r>
      <w:r>
        <w:rPr>
          <w:lang w:val="pt-PT"/>
        </w:rPr>
        <w:t>es legais, TORNAM PU</w:t>
      </w:r>
      <w:r>
        <w:t>́</w:t>
      </w:r>
      <w:r>
        <w:rPr>
          <w:lang w:val="pt-PT"/>
        </w:rPr>
        <w:t>BLICO o presente edital, para selec</w:t>
      </w:r>
      <w:r>
        <w:t>̧ã</w:t>
      </w:r>
      <w:r>
        <w:rPr>
          <w:lang w:val="pt-PT"/>
        </w:rPr>
        <w:t>o de candidatos ao Programa de Esta</w:t>
      </w:r>
      <w:r>
        <w:t>́</w:t>
      </w:r>
      <w:r>
        <w:rPr>
          <w:lang w:val="pt-PT"/>
        </w:rPr>
        <w:t>gio em Cirurgia e Traumatologia Buco-Maxilo-Facial da Fundação Hospital Adriano Jorge, ano 202</w:t>
      </w:r>
      <w:r w:rsidR="00996A57">
        <w:rPr>
          <w:lang w:val="pt-PT"/>
        </w:rPr>
        <w:t>1</w:t>
      </w:r>
      <w:r>
        <w:t>.</w:t>
      </w:r>
    </w:p>
    <w:p w14:paraId="3CCF57B9" w14:textId="77777777" w:rsidR="00265BB2" w:rsidRDefault="00265BB2">
      <w:pPr>
        <w:pStyle w:val="Corpo"/>
        <w:jc w:val="both"/>
      </w:pPr>
    </w:p>
    <w:p w14:paraId="1B644317" w14:textId="77777777" w:rsidR="007D56CC" w:rsidRDefault="007D56CC">
      <w:pPr>
        <w:pStyle w:val="Corpo"/>
        <w:jc w:val="both"/>
      </w:pPr>
    </w:p>
    <w:p w14:paraId="706E87C5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1- DAS DISPOSIÇÕ</w:t>
      </w:r>
      <w:r>
        <w:rPr>
          <w:rFonts w:ascii="Helvetica" w:hAnsi="Helvetica"/>
          <w:b/>
          <w:bCs/>
          <w:lang w:val="es-ES_tradnl"/>
        </w:rPr>
        <w:t>ES PRELIMINARES</w:t>
      </w:r>
    </w:p>
    <w:p w14:paraId="5B5B762B" w14:textId="77777777" w:rsidR="007D56CC" w:rsidRDefault="00490A04">
      <w:pPr>
        <w:pStyle w:val="Corpo"/>
        <w:jc w:val="both"/>
      </w:pPr>
      <w:r>
        <w:t>1.1 A Sele</w:t>
      </w:r>
      <w:r>
        <w:rPr>
          <w:lang w:val="pt-PT"/>
        </w:rPr>
        <w:t>ção P</w:t>
      </w:r>
      <w:r>
        <w:t>ú</w:t>
      </w:r>
      <w:r>
        <w:rPr>
          <w:lang w:val="it-IT"/>
        </w:rPr>
        <w:t>blica ser</w:t>
      </w:r>
      <w:r>
        <w:t xml:space="preserve">á </w:t>
      </w:r>
      <w:r>
        <w:rPr>
          <w:lang w:val="pt-PT"/>
        </w:rPr>
        <w:t>regida por este Edital e executada pela coordenaçã</w:t>
      </w:r>
      <w:r>
        <w:t>o do programa.</w:t>
      </w:r>
    </w:p>
    <w:p w14:paraId="5ED13526" w14:textId="77777777" w:rsidR="007D56CC" w:rsidRDefault="00490A04">
      <w:pPr>
        <w:pStyle w:val="Corpo"/>
        <w:jc w:val="both"/>
      </w:pPr>
      <w:r>
        <w:t>1.1.1 Ser</w:t>
      </w:r>
      <w:r>
        <w:rPr>
          <w:lang w:val="pt-PT"/>
        </w:rPr>
        <w:t>ão ofertadas (6</w:t>
      </w:r>
      <w:r>
        <w:t xml:space="preserve">) </w:t>
      </w:r>
      <w:r>
        <w:rPr>
          <w:lang w:val="pt-PT"/>
        </w:rPr>
        <w:t>seis vagas ao est</w:t>
      </w:r>
      <w:r>
        <w:t>á</w:t>
      </w:r>
      <w:r>
        <w:rPr>
          <w:lang w:val="pt-PT"/>
        </w:rPr>
        <w:t>gio, onde estão aptos a concorrer cirurgiões-dentistas devidamente inscritos no conselho regional de odontologia (CRO) e acade</w:t>
      </w:r>
      <w:r>
        <w:t>̂</w:t>
      </w:r>
      <w:r>
        <w:rPr>
          <w:lang w:val="pt-PT"/>
        </w:rPr>
        <w:t>micos de odontologia que j</w:t>
      </w:r>
      <w:r>
        <w:t xml:space="preserve">á </w:t>
      </w:r>
      <w:r>
        <w:rPr>
          <w:lang w:val="pt-PT"/>
        </w:rPr>
        <w:t>tenham cursado com aprovação a disciplina de Cirurgia e Traumatologia Buco-maxilo-facial (CTBMF) ou equivalente, dependendo da grade de cada instituic</w:t>
      </w:r>
      <w:r>
        <w:t>̧ã</w:t>
      </w:r>
      <w:r>
        <w:rPr>
          <w:lang w:val="pt-PT"/>
        </w:rPr>
        <w:t>o de ensino superior. (Cirurgia Bucal, Anestesiologia Odontol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gica e Traumatologia).</w:t>
      </w:r>
    </w:p>
    <w:p w14:paraId="1AF0D15E" w14:textId="77777777" w:rsidR="007D56CC" w:rsidRDefault="00490A04">
      <w:pPr>
        <w:pStyle w:val="Corpo"/>
        <w:jc w:val="both"/>
      </w:pPr>
      <w:r>
        <w:rPr>
          <w:lang w:val="it-IT"/>
        </w:rPr>
        <w:t>1.2 Cirurgi</w:t>
      </w:r>
      <w:r>
        <w:rPr>
          <w:lang w:val="pt-PT"/>
        </w:rPr>
        <w:t>ões-dentistas que não comprovarem inscrição no CRO e acade</w:t>
      </w:r>
      <w:r>
        <w:t>̂</w:t>
      </w:r>
      <w:r>
        <w:rPr>
          <w:lang w:val="pt-PT"/>
        </w:rPr>
        <w:t>micos que não comprovarem atrav</w:t>
      </w:r>
      <w:r>
        <w:rPr>
          <w:lang w:val="fr-FR"/>
        </w:rPr>
        <w:t>é</w:t>
      </w:r>
      <w:r>
        <w:rPr>
          <w:lang w:val="es-ES_tradnl"/>
        </w:rPr>
        <w:t xml:space="preserve">s de </w:t>
      </w:r>
      <w:proofErr w:type="spellStart"/>
      <w:r>
        <w:rPr>
          <w:lang w:val="es-ES_tradnl"/>
        </w:rPr>
        <w:t>histó</w:t>
      </w:r>
      <w:proofErr w:type="spellEnd"/>
      <w:r>
        <w:rPr>
          <w:lang w:val="pt-PT"/>
        </w:rPr>
        <w:t>rico acad</w:t>
      </w:r>
      <w:r>
        <w:t>ê</w:t>
      </w:r>
      <w:r>
        <w:rPr>
          <w:lang w:val="pt-PT"/>
        </w:rPr>
        <w:t>mico ter cursado a disciplina necess</w:t>
      </w:r>
      <w:r>
        <w:t>á</w:t>
      </w:r>
      <w:r>
        <w:rPr>
          <w:lang w:val="pt-PT"/>
        </w:rPr>
        <w:t>ria, serão exclu</w:t>
      </w:r>
      <w:r>
        <w:t>í</w:t>
      </w:r>
      <w:r>
        <w:rPr>
          <w:lang w:val="pt-PT"/>
        </w:rPr>
        <w:t>dos automaticamente do certame, na</w:t>
      </w:r>
      <w:r>
        <w:t>̃</w:t>
      </w:r>
      <w:r>
        <w:rPr>
          <w:lang w:val="pt-PT"/>
        </w:rPr>
        <w:t>o concorrendo as vagas.</w:t>
      </w:r>
    </w:p>
    <w:p w14:paraId="239CBF78" w14:textId="77777777" w:rsidR="007D56CC" w:rsidRDefault="007D56CC">
      <w:pPr>
        <w:pStyle w:val="Corpo"/>
        <w:jc w:val="both"/>
      </w:pPr>
    </w:p>
    <w:p w14:paraId="4F6A1A89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it-IT"/>
        </w:rPr>
        <w:t>2- DAS CARACTERI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pt-PT"/>
        </w:rPr>
        <w:t>STICAS DO PROGRAMA</w:t>
      </w:r>
    </w:p>
    <w:p w14:paraId="3488DF99" w14:textId="49B5945E" w:rsidR="007D56CC" w:rsidRDefault="00490A04">
      <w:pPr>
        <w:pStyle w:val="Corpo"/>
        <w:jc w:val="both"/>
      </w:pPr>
      <w:r>
        <w:rPr>
          <w:lang w:val="pt-PT"/>
        </w:rPr>
        <w:t>2.1 O esta</w:t>
      </w:r>
      <w:r>
        <w:t>́</w:t>
      </w:r>
      <w:r>
        <w:rPr>
          <w:lang w:val="pt-PT"/>
        </w:rPr>
        <w:t>gio em Cirurgia e Traumatologia Buco-Maxilo-Facial tera</w:t>
      </w:r>
      <w:r>
        <w:t xml:space="preserve">́ </w:t>
      </w:r>
      <w:proofErr w:type="spellStart"/>
      <w:r>
        <w:rPr>
          <w:lang w:val="es-ES_tradnl"/>
        </w:rPr>
        <w:t>durac</w:t>
      </w:r>
      <w:proofErr w:type="spellEnd"/>
      <w:r>
        <w:t>̧ã</w:t>
      </w:r>
      <w:r>
        <w:rPr>
          <w:lang w:val="pt-PT"/>
        </w:rPr>
        <w:t>o de 08 meses, iniciando dia 01 de marc</w:t>
      </w:r>
      <w:r>
        <w:t>̧</w:t>
      </w:r>
      <w:r>
        <w:rPr>
          <w:lang w:val="pt-PT"/>
        </w:rPr>
        <w:t>o de 202</w:t>
      </w:r>
      <w:r w:rsidR="00996A57">
        <w:rPr>
          <w:lang w:val="pt-PT"/>
        </w:rPr>
        <w:t>1</w:t>
      </w:r>
      <w:r>
        <w:rPr>
          <w:lang w:val="pt-PT"/>
        </w:rPr>
        <w:t xml:space="preserve"> e encerrando dia 01 de dezembro de 202</w:t>
      </w:r>
      <w:r w:rsidR="00996A57">
        <w:rPr>
          <w:lang w:val="pt-PT"/>
        </w:rPr>
        <w:t>1</w:t>
      </w:r>
      <w:r>
        <w:t>.</w:t>
      </w:r>
    </w:p>
    <w:p w14:paraId="01F6C4A8" w14:textId="77777777" w:rsidR="007D56CC" w:rsidRDefault="00490A04">
      <w:pPr>
        <w:pStyle w:val="Corpo"/>
        <w:jc w:val="both"/>
      </w:pPr>
      <w:r>
        <w:rPr>
          <w:lang w:val="pt-PT"/>
        </w:rPr>
        <w:t>2.2 A carga hora</w:t>
      </w:r>
      <w:r>
        <w:t>́</w:t>
      </w:r>
      <w:r>
        <w:rPr>
          <w:lang w:val="it-IT"/>
        </w:rPr>
        <w:t>ria sera</w:t>
      </w:r>
      <w:r>
        <w:t xml:space="preserve">́ </w:t>
      </w:r>
      <w:r>
        <w:rPr>
          <w:lang w:val="pt-PT"/>
        </w:rPr>
        <w:t>de 30 horas semanais, totalizando 1158 horas.</w:t>
      </w:r>
    </w:p>
    <w:p w14:paraId="72E30CDD" w14:textId="77777777" w:rsidR="007D56CC" w:rsidRDefault="00490A04">
      <w:pPr>
        <w:pStyle w:val="Corpo"/>
        <w:jc w:val="both"/>
      </w:pPr>
      <w:r>
        <w:rPr>
          <w:lang w:val="pt-PT"/>
        </w:rPr>
        <w:t>2.3 O Est</w:t>
      </w:r>
      <w:r>
        <w:t>á</w:t>
      </w:r>
      <w:r>
        <w:rPr>
          <w:lang w:val="it-IT"/>
        </w:rPr>
        <w:t>gio ter</w:t>
      </w:r>
      <w:r>
        <w:t xml:space="preserve">á </w:t>
      </w:r>
      <w:r>
        <w:rPr>
          <w:lang w:val="pt-PT"/>
        </w:rPr>
        <w:t>natureza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rico-pr</w:t>
      </w:r>
      <w:r>
        <w:t>á</w:t>
      </w:r>
      <w:r>
        <w:rPr>
          <w:lang w:val="pt-PT"/>
        </w:rPr>
        <w:t>tica, onde os aprovados acompanharão atividades ambulatoriais, procedimentos em centro ciru</w:t>
      </w:r>
      <w:r>
        <w:t>́</w:t>
      </w:r>
      <w:r>
        <w:rPr>
          <w:lang w:val="pt-PT"/>
        </w:rPr>
        <w:t>rgico e pequena cirurgia, atendimento em pronto socorro em regime de plantão, aulas teo</w:t>
      </w:r>
      <w:r>
        <w:t>́</w:t>
      </w:r>
      <w:r>
        <w:rPr>
          <w:lang w:val="pt-PT"/>
        </w:rPr>
        <w:t>ricas, semin</w:t>
      </w:r>
      <w:r>
        <w:t>á</w:t>
      </w:r>
      <w:r>
        <w:rPr>
          <w:lang w:val="pt-PT"/>
        </w:rPr>
        <w:t>rios e eventos inerentes ao programa de esta</w:t>
      </w:r>
      <w:r>
        <w:t>́</w:t>
      </w:r>
      <w:r>
        <w:rPr>
          <w:lang w:val="pt-PT"/>
        </w:rPr>
        <w:t xml:space="preserve">gio em Cirurgia e Traumatologia Buco-Maxilo-Facial. </w:t>
      </w:r>
    </w:p>
    <w:p w14:paraId="0B715E18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pt-PT"/>
        </w:rPr>
        <w:t>2.4 Os estagia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pt-PT"/>
        </w:rPr>
        <w:t>rios na</w:t>
      </w:r>
      <w:r>
        <w:rPr>
          <w:rFonts w:ascii="Helvetica" w:hAnsi="Helvetica"/>
          <w:b/>
          <w:bCs/>
        </w:rPr>
        <w:t>̃</w:t>
      </w:r>
      <w:r>
        <w:rPr>
          <w:rFonts w:ascii="Helvetica" w:hAnsi="Helvetica"/>
          <w:b/>
          <w:bCs/>
          <w:lang w:val="it-IT"/>
        </w:rPr>
        <w:t>o sera</w:t>
      </w:r>
      <w:r>
        <w:rPr>
          <w:rFonts w:ascii="Helvetica" w:hAnsi="Helvetica"/>
          <w:b/>
          <w:bCs/>
        </w:rPr>
        <w:t>̃</w:t>
      </w:r>
      <w:r>
        <w:rPr>
          <w:rFonts w:ascii="Helvetica" w:hAnsi="Helvetica"/>
          <w:b/>
          <w:bCs/>
          <w:lang w:val="pt-PT"/>
        </w:rPr>
        <w:t>o remunerados, na</w:t>
      </w:r>
      <w:r>
        <w:rPr>
          <w:rFonts w:ascii="Helvetica" w:hAnsi="Helvetica"/>
          <w:b/>
          <w:bCs/>
        </w:rPr>
        <w:t>̃</w:t>
      </w:r>
      <w:r>
        <w:rPr>
          <w:rFonts w:ascii="Helvetica" w:hAnsi="Helvetica"/>
          <w:b/>
          <w:bCs/>
          <w:lang w:val="pt-PT"/>
        </w:rPr>
        <w:t>o pagara</w:t>
      </w:r>
      <w:r>
        <w:rPr>
          <w:rFonts w:ascii="Helvetica" w:hAnsi="Helvetica"/>
          <w:b/>
          <w:bCs/>
        </w:rPr>
        <w:t>̃</w:t>
      </w:r>
      <w:r>
        <w:rPr>
          <w:rFonts w:ascii="Helvetica" w:hAnsi="Helvetica"/>
          <w:b/>
          <w:bCs/>
          <w:lang w:val="pt-PT"/>
        </w:rPr>
        <w:t>o mensalidades e nem mantera</w:t>
      </w:r>
      <w:r>
        <w:rPr>
          <w:rFonts w:ascii="Helvetica" w:hAnsi="Helvetica"/>
          <w:b/>
          <w:bCs/>
        </w:rPr>
        <w:t>̃</w:t>
      </w:r>
      <w:r>
        <w:rPr>
          <w:rFonts w:ascii="Helvetica" w:hAnsi="Helvetica"/>
          <w:b/>
          <w:bCs/>
          <w:lang w:val="it-IT"/>
        </w:rPr>
        <w:t>o vi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pt-PT"/>
        </w:rPr>
        <w:t>nculo empregati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pt-PT"/>
        </w:rPr>
        <w:t xml:space="preserve">cio com a Fundação Hospital Adriano Jorge. </w:t>
      </w:r>
    </w:p>
    <w:p w14:paraId="1733872D" w14:textId="5CB85859" w:rsidR="007D56CC" w:rsidRDefault="00490A04">
      <w:pPr>
        <w:pStyle w:val="Corpo"/>
        <w:jc w:val="both"/>
      </w:pPr>
      <w:r>
        <w:rPr>
          <w:lang w:val="pt-PT"/>
        </w:rPr>
        <w:t xml:space="preserve">2.5 Os candidatos aprovados na Seleção regulada por este Edital serão lotados na Fundação Hospital Adriano Jorge </w:t>
      </w:r>
      <w:r>
        <w:t xml:space="preserve">– </w:t>
      </w:r>
      <w:r>
        <w:rPr>
          <w:lang w:val="pt-PT"/>
        </w:rPr>
        <w:t>FHAJ e instituiçõ</w:t>
      </w:r>
      <w:r>
        <w:rPr>
          <w:lang w:val="fr-FR"/>
        </w:rPr>
        <w:t>es de sa</w:t>
      </w:r>
      <w:proofErr w:type="spellStart"/>
      <w:r>
        <w:t>úde</w:t>
      </w:r>
      <w:proofErr w:type="spellEnd"/>
      <w:r>
        <w:t xml:space="preserve"> </w:t>
      </w:r>
      <w:proofErr w:type="spellStart"/>
      <w:r>
        <w:t>pú</w:t>
      </w:r>
      <w:proofErr w:type="spellEnd"/>
      <w:r>
        <w:rPr>
          <w:lang w:val="pt-PT"/>
        </w:rPr>
        <w:t xml:space="preserve">blica conveniadas, obedecendo-se rigorosamente </w:t>
      </w:r>
      <w:r>
        <w:t xml:space="preserve">à </w:t>
      </w:r>
      <w:r>
        <w:rPr>
          <w:lang w:val="pt-PT"/>
        </w:rPr>
        <w:t>ordem crescente de classificação final</w:t>
      </w:r>
      <w:r w:rsidR="0033407F">
        <w:rPr>
          <w:lang w:val="pt-PT"/>
        </w:rPr>
        <w:t xml:space="preserve"> na ocupação das vagas ofertadas</w:t>
      </w:r>
      <w:r>
        <w:rPr>
          <w:lang w:val="pt-PT"/>
        </w:rPr>
        <w:t xml:space="preserve">. </w:t>
      </w:r>
    </w:p>
    <w:p w14:paraId="2ED595A0" w14:textId="1E1B3481" w:rsidR="007D56CC" w:rsidRDefault="00490A04">
      <w:pPr>
        <w:pStyle w:val="Corpo"/>
        <w:jc w:val="both"/>
      </w:pPr>
      <w:r>
        <w:rPr>
          <w:lang w:val="it-IT"/>
        </w:rPr>
        <w:t>2.6 Caso necess</w:t>
      </w:r>
      <w:r>
        <w:t>á</w:t>
      </w:r>
      <w:r>
        <w:rPr>
          <w:lang w:val="pt-PT"/>
        </w:rPr>
        <w:t xml:space="preserve">rio, as vagas remanescentes </w:t>
      </w:r>
      <w:r>
        <w:rPr>
          <w:rFonts w:ascii="Helvetica" w:hAnsi="Helvetica"/>
          <w:b/>
          <w:bCs/>
          <w:lang w:val="de-DE"/>
        </w:rPr>
        <w:t>PODER</w:t>
      </w:r>
      <w:r>
        <w:rPr>
          <w:rFonts w:ascii="Helvetica" w:hAnsi="Helvetica"/>
          <w:b/>
          <w:bCs/>
        </w:rPr>
        <w:t>ÂO</w:t>
      </w:r>
      <w:r>
        <w:rPr>
          <w:lang w:val="pt-PT"/>
        </w:rPr>
        <w:t xml:space="preserve"> ser ocupadas pelos candidatos classific</w:t>
      </w:r>
      <w:r>
        <w:t>á</w:t>
      </w:r>
      <w:r>
        <w:rPr>
          <w:lang w:val="pt-PT"/>
        </w:rPr>
        <w:t>veis e serão preenchidas segundo crit</w:t>
      </w:r>
      <w:r>
        <w:rPr>
          <w:lang w:val="fr-FR"/>
        </w:rPr>
        <w:t>é</w:t>
      </w:r>
      <w:r>
        <w:rPr>
          <w:lang w:val="pt-PT"/>
        </w:rPr>
        <w:t xml:space="preserve">rios </w:t>
      </w:r>
      <w:r w:rsidR="0033407F">
        <w:rPr>
          <w:lang w:val="pt-PT"/>
        </w:rPr>
        <w:t xml:space="preserve">de classificação, </w:t>
      </w:r>
      <w:r>
        <w:rPr>
          <w:lang w:val="pt-PT"/>
        </w:rPr>
        <w:t>conveni</w:t>
      </w:r>
      <w:r>
        <w:t>ê</w:t>
      </w:r>
      <w:r>
        <w:rPr>
          <w:lang w:val="pt-PT"/>
        </w:rPr>
        <w:t>ncia e oportunidade, no interesse da Coordenaçã</w:t>
      </w:r>
      <w:r>
        <w:rPr>
          <w:lang w:val="it-IT"/>
        </w:rPr>
        <w:t>o.</w:t>
      </w:r>
    </w:p>
    <w:p w14:paraId="52D9F184" w14:textId="14B9FD20" w:rsidR="007D56CC" w:rsidRDefault="00490A04">
      <w:pPr>
        <w:pStyle w:val="Corpo"/>
        <w:jc w:val="both"/>
        <w:rPr>
          <w:lang w:val="pt-PT"/>
        </w:rPr>
      </w:pPr>
      <w:r>
        <w:rPr>
          <w:lang w:val="pt-PT"/>
        </w:rPr>
        <w:t>2.7 O quadro de classific</w:t>
      </w:r>
      <w:r>
        <w:t>á</w:t>
      </w:r>
      <w:r>
        <w:rPr>
          <w:lang w:val="pt-PT"/>
        </w:rPr>
        <w:t>veis, ser</w:t>
      </w:r>
      <w:r>
        <w:t xml:space="preserve">á </w:t>
      </w:r>
      <w:r>
        <w:rPr>
          <w:lang w:val="pt-PT"/>
        </w:rPr>
        <w:t>formado pelos candidatos aprovados para a segunda etapa da seleçã</w:t>
      </w:r>
      <w:r>
        <w:t xml:space="preserve">o </w:t>
      </w:r>
      <w:proofErr w:type="spellStart"/>
      <w:r>
        <w:t>pú</w:t>
      </w:r>
      <w:proofErr w:type="spellEnd"/>
      <w:r>
        <w:rPr>
          <w:lang w:val="pt-PT"/>
        </w:rPr>
        <w:t>blica, na ordem crescente de classificação final, situarem-se al</w:t>
      </w:r>
      <w:r>
        <w:rPr>
          <w:lang w:val="fr-FR"/>
        </w:rPr>
        <w:t>é</w:t>
      </w:r>
      <w:r>
        <w:rPr>
          <w:lang w:val="pt-PT"/>
        </w:rPr>
        <w:t>m do n</w:t>
      </w:r>
      <w:r>
        <w:t>ú</w:t>
      </w:r>
      <w:r>
        <w:rPr>
          <w:lang w:val="pt-PT"/>
        </w:rPr>
        <w:t xml:space="preserve">mero de </w:t>
      </w:r>
      <w:bookmarkStart w:id="0" w:name="_GoBack"/>
      <w:bookmarkEnd w:id="0"/>
      <w:r>
        <w:rPr>
          <w:lang w:val="pt-PT"/>
        </w:rPr>
        <w:lastRenderedPageBreak/>
        <w:t>vagas correspondentes, destina-se ao suprimento de vagas oriundas de desist</w:t>
      </w:r>
      <w:r>
        <w:t>ê</w:t>
      </w:r>
      <w:r>
        <w:rPr>
          <w:lang w:val="pt-PT"/>
        </w:rPr>
        <w:t>ncia ou exclusão de candidatos do quadro de classificados.</w:t>
      </w:r>
    </w:p>
    <w:p w14:paraId="3E307A4F" w14:textId="454E4972" w:rsidR="0033407F" w:rsidRDefault="0033407F">
      <w:pPr>
        <w:pStyle w:val="Corpo"/>
        <w:jc w:val="both"/>
        <w:rPr>
          <w:lang w:val="pt-PT"/>
        </w:rPr>
      </w:pPr>
      <w:r>
        <w:rPr>
          <w:lang w:val="pt-PT"/>
        </w:rPr>
        <w:t xml:space="preserve">2.8 As vagas ofertadas, seis (06) no total, detém horários específicos, </w:t>
      </w:r>
      <w:r w:rsidRPr="0033407F">
        <w:rPr>
          <w:b/>
          <w:bCs/>
          <w:lang w:val="pt-PT"/>
        </w:rPr>
        <w:t>inegociáveis</w:t>
      </w:r>
      <w:r>
        <w:rPr>
          <w:lang w:val="pt-PT"/>
        </w:rPr>
        <w:t xml:space="preserve">, que serão distribuídas de acordo com a classificação, ocupados, </w:t>
      </w:r>
      <w:r w:rsidRPr="0033407F">
        <w:rPr>
          <w:b/>
          <w:bCs/>
          <w:lang w:val="pt-PT"/>
        </w:rPr>
        <w:t>um aluno por vaga</w:t>
      </w:r>
      <w:r>
        <w:rPr>
          <w:lang w:val="pt-PT"/>
        </w:rPr>
        <w:t>.</w:t>
      </w:r>
    </w:p>
    <w:p w14:paraId="67647F31" w14:textId="2DE7889E" w:rsidR="0033407F" w:rsidRDefault="0033407F">
      <w:pPr>
        <w:pStyle w:val="Corpo"/>
        <w:jc w:val="both"/>
      </w:pPr>
      <w:r>
        <w:rPr>
          <w:lang w:val="pt-PT"/>
        </w:rPr>
        <w:t>2.9 O candidato aprovado, que não tiver o horário compatível com as atividades do est</w:t>
      </w:r>
      <w:r w:rsidR="00305506">
        <w:rPr>
          <w:lang w:val="pt-PT"/>
        </w:rPr>
        <w:t>á</w:t>
      </w:r>
      <w:r>
        <w:rPr>
          <w:lang w:val="pt-PT"/>
        </w:rPr>
        <w:t xml:space="preserve">gio, de acordo com a </w:t>
      </w:r>
      <w:r w:rsidRPr="0033407F">
        <w:rPr>
          <w:b/>
          <w:bCs/>
          <w:lang w:val="pt-PT"/>
        </w:rPr>
        <w:t>vaga disponível</w:t>
      </w:r>
      <w:r>
        <w:rPr>
          <w:lang w:val="pt-PT"/>
        </w:rPr>
        <w:t xml:space="preserve">, será </w:t>
      </w:r>
      <w:r w:rsidR="00305506">
        <w:rPr>
          <w:b/>
          <w:bCs/>
          <w:lang w:val="pt-PT"/>
        </w:rPr>
        <w:t>desclassificado</w:t>
      </w:r>
      <w:r>
        <w:rPr>
          <w:lang w:val="pt-PT"/>
        </w:rPr>
        <w:t>.</w:t>
      </w:r>
    </w:p>
    <w:p w14:paraId="0E133F5B" w14:textId="77777777" w:rsidR="007D56CC" w:rsidRDefault="007D56CC">
      <w:pPr>
        <w:pStyle w:val="Corpo"/>
        <w:jc w:val="both"/>
      </w:pPr>
    </w:p>
    <w:p w14:paraId="137236D7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3- DAS CONDIÇÕ</w:t>
      </w:r>
      <w:r>
        <w:rPr>
          <w:rFonts w:ascii="Helvetica" w:hAnsi="Helvetica"/>
          <w:b/>
          <w:bCs/>
          <w:lang w:val="it-IT"/>
        </w:rPr>
        <w:t>ES PARA INSCRIC</w:t>
      </w:r>
      <w:r>
        <w:rPr>
          <w:rFonts w:ascii="Helvetica" w:hAnsi="Helvetica"/>
          <w:b/>
          <w:bCs/>
        </w:rPr>
        <w:t>̧ÃO</w:t>
      </w:r>
    </w:p>
    <w:p w14:paraId="1FAE9319" w14:textId="77777777" w:rsidR="007D56CC" w:rsidRDefault="00490A04">
      <w:pPr>
        <w:pStyle w:val="Corpo"/>
        <w:jc w:val="both"/>
      </w:pPr>
      <w:r>
        <w:rPr>
          <w:lang w:val="pt-PT"/>
        </w:rPr>
        <w:t>3.1 A inscric</w:t>
      </w:r>
      <w:r>
        <w:t>̧ã</w:t>
      </w:r>
      <w:r>
        <w:rPr>
          <w:lang w:val="pt-PT"/>
        </w:rPr>
        <w:t>o implica no conhecimento e ta</w:t>
      </w:r>
      <w:r>
        <w:t>́</w:t>
      </w:r>
      <w:r>
        <w:rPr>
          <w:lang w:val="pt-PT"/>
        </w:rPr>
        <w:t>cita aceitac</w:t>
      </w:r>
      <w:r>
        <w:t>̧ã</w:t>
      </w:r>
      <w:r>
        <w:rPr>
          <w:lang w:val="pt-PT"/>
        </w:rPr>
        <w:t>o das condic</w:t>
      </w:r>
      <w:r>
        <w:t>̧õ</w:t>
      </w:r>
      <w:r>
        <w:rPr>
          <w:lang w:val="pt-PT"/>
        </w:rPr>
        <w:t>es estabelecidas por este edital, das quais o candidato na</w:t>
      </w:r>
      <w:r>
        <w:t>̃</w:t>
      </w:r>
      <w:r>
        <w:rPr>
          <w:lang w:val="pt-PT"/>
        </w:rPr>
        <w:t>o podera</w:t>
      </w:r>
      <w:r>
        <w:t xml:space="preserve">́ </w:t>
      </w:r>
      <w:r>
        <w:rPr>
          <w:lang w:val="pt-PT"/>
        </w:rPr>
        <w:t>alegar, em hipo</w:t>
      </w:r>
      <w:r>
        <w:t>́</w:t>
      </w:r>
      <w:r>
        <w:rPr>
          <w:lang w:val="pt-PT"/>
        </w:rPr>
        <w:t>tese alguma, desconhecimento.</w:t>
      </w:r>
    </w:p>
    <w:p w14:paraId="074DFA61" w14:textId="77777777" w:rsidR="007D56CC" w:rsidRDefault="00490A04">
      <w:pPr>
        <w:pStyle w:val="Corpo"/>
        <w:jc w:val="both"/>
      </w:pPr>
      <w:r>
        <w:rPr>
          <w:lang w:val="pt-PT"/>
        </w:rPr>
        <w:t>3.1.1 Antes de efetuar sua inscric</w:t>
      </w:r>
      <w:r>
        <w:t>̧ã</w:t>
      </w:r>
      <w:r>
        <w:rPr>
          <w:lang w:val="pt-PT"/>
        </w:rPr>
        <w:t>o, o candidato devera</w:t>
      </w:r>
      <w:r>
        <w:t xml:space="preserve">́ </w:t>
      </w:r>
      <w:r>
        <w:rPr>
          <w:lang w:val="es-ES_tradnl"/>
        </w:rPr>
        <w:t>tomar cie</w:t>
      </w:r>
      <w:r>
        <w:t>̂</w:t>
      </w:r>
      <w:r>
        <w:rPr>
          <w:lang w:val="pt-PT"/>
        </w:rPr>
        <w:t>ncia do edital e certificar-se de que preenche todos os requisitos exigidos e aceite todas as caracteri</w:t>
      </w:r>
      <w:r>
        <w:t>́</w:t>
      </w:r>
      <w:r>
        <w:rPr>
          <w:lang w:val="pt-PT"/>
        </w:rPr>
        <w:t>sticas do programa.</w:t>
      </w:r>
    </w:p>
    <w:p w14:paraId="558B1BFA" w14:textId="77777777" w:rsidR="007D56CC" w:rsidRDefault="00490A04">
      <w:pPr>
        <w:pStyle w:val="Corpo"/>
        <w:jc w:val="both"/>
      </w:pPr>
      <w:r>
        <w:rPr>
          <w:lang w:val="pt-PT"/>
        </w:rPr>
        <w:t>3.2 Perfis do candidato: podera</w:t>
      </w:r>
      <w:r>
        <w:t>̃</w:t>
      </w:r>
      <w:r>
        <w:rPr>
          <w:lang w:val="pt-PT"/>
        </w:rPr>
        <w:t>o inscrever-se para selec</w:t>
      </w:r>
      <w:r>
        <w:t>̧ã</w:t>
      </w:r>
      <w:r>
        <w:rPr>
          <w:lang w:val="it-IT"/>
        </w:rPr>
        <w:t>o, cirurgi</w:t>
      </w:r>
      <w:r>
        <w:rPr>
          <w:lang w:val="pt-PT"/>
        </w:rPr>
        <w:t>ões-dentistas devidamente inscritos no conselho regional de odontologia (CRO) e acade</w:t>
      </w:r>
      <w:r>
        <w:t>̂</w:t>
      </w:r>
      <w:r>
        <w:rPr>
          <w:lang w:val="pt-PT"/>
        </w:rPr>
        <w:t>micos de Odontologia em cursos reconhecidos pelo MEC, tenham conclu</w:t>
      </w:r>
      <w:r>
        <w:t>í</w:t>
      </w:r>
      <w:r>
        <w:rPr>
          <w:lang w:val="pt-PT"/>
        </w:rPr>
        <w:t>do com aprovação a disciplina de Cirurgia e Traumatologia Buco-maxilo-facial (CTBMF) ou equivalente, dependendo da grade de cada instituic</w:t>
      </w:r>
      <w:r>
        <w:t>̧ã</w:t>
      </w:r>
      <w:r>
        <w:rPr>
          <w:lang w:val="pt-PT"/>
        </w:rPr>
        <w:t>o de ensino superior. (Cirurgia Bucal, Anestesiologia Odontol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gica e CTBMF).</w:t>
      </w:r>
    </w:p>
    <w:p w14:paraId="54BD1D43" w14:textId="77777777" w:rsidR="007D56CC" w:rsidRDefault="00490A04">
      <w:pPr>
        <w:pStyle w:val="Corpo"/>
        <w:jc w:val="both"/>
      </w:pPr>
      <w:r>
        <w:rPr>
          <w:lang w:val="pt-PT"/>
        </w:rPr>
        <w:t>3.3 Local e peri</w:t>
      </w:r>
      <w:r>
        <w:t>́</w:t>
      </w:r>
      <w:r>
        <w:rPr>
          <w:lang w:val="pt-PT"/>
        </w:rPr>
        <w:t>odo das inscric</w:t>
      </w:r>
      <w:r>
        <w:t>̧õ</w:t>
      </w:r>
      <w:r>
        <w:rPr>
          <w:lang w:val="pt-PT"/>
        </w:rPr>
        <w:t>es: as inscric</w:t>
      </w:r>
      <w:r>
        <w:t>̧õ</w:t>
      </w:r>
      <w:r>
        <w:rPr>
          <w:lang w:val="pt-PT"/>
        </w:rPr>
        <w:t xml:space="preserve">es deveram ser realizadas pelo candidato a concorrer </w:t>
      </w:r>
      <w:r>
        <w:t xml:space="preserve">à </w:t>
      </w:r>
      <w:r>
        <w:rPr>
          <w:lang w:val="pt-PT"/>
        </w:rPr>
        <w:t>vaga, ou atrav</w:t>
      </w:r>
      <w:r>
        <w:rPr>
          <w:lang w:val="fr-FR"/>
        </w:rPr>
        <w:t>é</w:t>
      </w:r>
      <w:r>
        <w:rPr>
          <w:lang w:val="pt-PT"/>
        </w:rPr>
        <w:t>s de procuração registrado em cart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 xml:space="preserve">rio, realizadas diretamente na Fundação Hospital Adriano Jorge, Avenida Carvalho Leal, 1778 - Cachoeirinha </w:t>
      </w:r>
    </w:p>
    <w:p w14:paraId="76186C34" w14:textId="560E36F2" w:rsidR="007D56CC" w:rsidRDefault="00490A04">
      <w:pPr>
        <w:pStyle w:val="Corpo"/>
        <w:jc w:val="both"/>
      </w:pPr>
      <w:r>
        <w:rPr>
          <w:lang w:val="pt-PT"/>
        </w:rPr>
        <w:t xml:space="preserve">CEP: 69065-001 / Manaus-AM, telefone: (92) 3612-2200, setor do departamento de ensino e pesquisa - DEP, </w:t>
      </w:r>
      <w:r w:rsidR="00943ADF">
        <w:rPr>
          <w:lang w:val="pt-PT"/>
        </w:rPr>
        <w:t>04 e 05 de fevereiro</w:t>
      </w:r>
      <w:r w:rsidRPr="00943ADF">
        <w:rPr>
          <w:lang w:val="pt-PT"/>
        </w:rPr>
        <w:t xml:space="preserve"> de 202</w:t>
      </w:r>
      <w:r w:rsidR="00996A57" w:rsidRPr="00943ADF">
        <w:rPr>
          <w:lang w:val="pt-PT"/>
        </w:rPr>
        <w:t>1</w:t>
      </w:r>
      <w:r>
        <w:rPr>
          <w:lang w:val="pt-PT"/>
        </w:rPr>
        <w:t>, de segunda a sexta-feira, no hora</w:t>
      </w:r>
      <w:r>
        <w:t>́</w:t>
      </w:r>
      <w:r>
        <w:rPr>
          <w:lang w:val="pt-PT"/>
        </w:rPr>
        <w:t xml:space="preserve">rio das 8h00 as 11h00 e 14h00 as 17h00. </w:t>
      </w:r>
    </w:p>
    <w:p w14:paraId="21FBF111" w14:textId="77777777" w:rsidR="007D56CC" w:rsidRDefault="00490A04">
      <w:pPr>
        <w:pStyle w:val="Corpo"/>
        <w:jc w:val="both"/>
      </w:pPr>
      <w:r>
        <w:rPr>
          <w:lang w:val="it-IT"/>
        </w:rPr>
        <w:t>3.4 Documentac</w:t>
      </w:r>
      <w:r>
        <w:t>̧õ</w:t>
      </w:r>
      <w:r>
        <w:rPr>
          <w:lang w:val="pt-PT"/>
        </w:rPr>
        <w:t>es exigidas no ato da inscric</w:t>
      </w:r>
      <w:r>
        <w:t>̧ã</w:t>
      </w:r>
      <w:r>
        <w:rPr>
          <w:lang w:val="it-IT"/>
        </w:rPr>
        <w:t>o:</w:t>
      </w:r>
    </w:p>
    <w:p w14:paraId="595BDB7C" w14:textId="77777777" w:rsidR="007D56CC" w:rsidRDefault="00490A04">
      <w:pPr>
        <w:pStyle w:val="Corpo"/>
        <w:jc w:val="both"/>
      </w:pPr>
      <w:r>
        <w:rPr>
          <w:lang w:val="pt-PT"/>
        </w:rPr>
        <w:t>a) Requerimento de inscric</w:t>
      </w:r>
      <w:r>
        <w:t>̧ã</w:t>
      </w:r>
      <w:r>
        <w:rPr>
          <w:lang w:val="pt-PT"/>
        </w:rPr>
        <w:t>o devidamente preenchido e assinado pelo candidato. (Dispon</w:t>
      </w:r>
      <w:proofErr w:type="spellStart"/>
      <w:r>
        <w:t>í</w:t>
      </w:r>
      <w:r w:rsidRPr="00996A57">
        <w:t>vel</w:t>
      </w:r>
      <w:proofErr w:type="spellEnd"/>
      <w:r w:rsidRPr="00996A57">
        <w:t xml:space="preserve"> para download no site: http://www.fhaj.am.gov.br/)</w:t>
      </w:r>
    </w:p>
    <w:p w14:paraId="34001ABC" w14:textId="77777777" w:rsidR="007D56CC" w:rsidRDefault="00490A04">
      <w:pPr>
        <w:pStyle w:val="Corpo"/>
        <w:jc w:val="both"/>
      </w:pPr>
      <w:r>
        <w:t xml:space="preserve">b) </w:t>
      </w:r>
      <w:proofErr w:type="spellStart"/>
      <w:r>
        <w:t>Co</w:t>
      </w:r>
      <w:proofErr w:type="spellEnd"/>
      <w:r>
        <w:t>́</w:t>
      </w:r>
      <w:r>
        <w:rPr>
          <w:lang w:val="it-IT"/>
        </w:rPr>
        <w:t>pia da ce</w:t>
      </w:r>
      <w:r>
        <w:t>́</w:t>
      </w:r>
      <w:r>
        <w:rPr>
          <w:lang w:val="pt-PT"/>
        </w:rPr>
        <w:t>dula de identidade com foto.</w:t>
      </w:r>
    </w:p>
    <w:p w14:paraId="030E6D5A" w14:textId="77777777" w:rsidR="007D56CC" w:rsidRDefault="00490A04">
      <w:pPr>
        <w:pStyle w:val="Corpo"/>
        <w:jc w:val="both"/>
      </w:pPr>
      <w:r>
        <w:t xml:space="preserve">c) </w:t>
      </w:r>
      <w:proofErr w:type="spellStart"/>
      <w:r>
        <w:t>Co</w:t>
      </w:r>
      <w:proofErr w:type="spellEnd"/>
      <w:r>
        <w:t>́</w:t>
      </w:r>
      <w:r>
        <w:rPr>
          <w:lang w:val="pt-PT"/>
        </w:rPr>
        <w:t>pia do CPF, caso seu nu</w:t>
      </w:r>
      <w:r>
        <w:t>́</w:t>
      </w:r>
      <w:r>
        <w:rPr>
          <w:lang w:val="es-ES_tradnl"/>
        </w:rPr>
        <w:t>mero na</w:t>
      </w:r>
      <w:r>
        <w:t>̃</w:t>
      </w:r>
      <w:r>
        <w:rPr>
          <w:lang w:val="pt-PT"/>
        </w:rPr>
        <w:t>o esteja contido na ce</w:t>
      </w:r>
      <w:r>
        <w:t>́</w:t>
      </w:r>
      <w:r>
        <w:rPr>
          <w:lang w:val="pt-PT"/>
        </w:rPr>
        <w:t>dula de identidade.</w:t>
      </w:r>
    </w:p>
    <w:p w14:paraId="5B85BB02" w14:textId="77777777" w:rsidR="007D56CC" w:rsidRDefault="00490A04">
      <w:pPr>
        <w:pStyle w:val="Corpo"/>
        <w:jc w:val="both"/>
      </w:pPr>
      <w:r>
        <w:t xml:space="preserve">f) </w:t>
      </w:r>
      <w:proofErr w:type="spellStart"/>
      <w:r>
        <w:t>Co</w:t>
      </w:r>
      <w:proofErr w:type="spellEnd"/>
      <w:r>
        <w:t>́</w:t>
      </w:r>
      <w:r>
        <w:rPr>
          <w:lang w:val="pt-PT"/>
        </w:rPr>
        <w:t>pia do histo</w:t>
      </w:r>
      <w:r>
        <w:t>́</w:t>
      </w:r>
      <w:r>
        <w:rPr>
          <w:lang w:val="pt-PT"/>
        </w:rPr>
        <w:t>rico escolar do curso de graduac</w:t>
      </w:r>
      <w:r>
        <w:t>̧ã</w:t>
      </w:r>
      <w:r>
        <w:rPr>
          <w:lang w:val="pt-PT"/>
        </w:rPr>
        <w:t>o, apenas para acad</w:t>
      </w:r>
      <w:r>
        <w:t>ê</w:t>
      </w:r>
      <w:r>
        <w:rPr>
          <w:lang w:val="pt-PT"/>
        </w:rPr>
        <w:t>micos.</w:t>
      </w:r>
    </w:p>
    <w:p w14:paraId="3464271A" w14:textId="7FCFE1EB" w:rsidR="007D56CC" w:rsidRDefault="00490A04">
      <w:pPr>
        <w:pStyle w:val="Corpo"/>
        <w:jc w:val="both"/>
      </w:pPr>
      <w:r>
        <w:t xml:space="preserve">g) </w:t>
      </w:r>
      <w:proofErr w:type="spellStart"/>
      <w:r>
        <w:t>Co</w:t>
      </w:r>
      <w:proofErr w:type="spellEnd"/>
      <w:r>
        <w:t>́</w:t>
      </w:r>
      <w:proofErr w:type="spellStart"/>
      <w:r>
        <w:rPr>
          <w:lang w:val="es-ES_tradnl"/>
        </w:rPr>
        <w:t>pia</w:t>
      </w:r>
      <w:proofErr w:type="spellEnd"/>
      <w:r>
        <w:rPr>
          <w:lang w:val="es-ES_tradnl"/>
        </w:rPr>
        <w:t xml:space="preserve"> da </w:t>
      </w:r>
      <w:proofErr w:type="spellStart"/>
      <w:r>
        <w:rPr>
          <w:lang w:val="es-ES_tradnl"/>
        </w:rPr>
        <w:t>declarac</w:t>
      </w:r>
      <w:proofErr w:type="spellEnd"/>
      <w:r>
        <w:t>̧ã</w:t>
      </w:r>
      <w:r>
        <w:rPr>
          <w:lang w:val="pt-PT"/>
        </w:rPr>
        <w:t xml:space="preserve">o de </w:t>
      </w:r>
      <w:r w:rsidR="00996A57">
        <w:rPr>
          <w:lang w:val="pt-PT"/>
        </w:rPr>
        <w:t>matrícula</w:t>
      </w:r>
      <w:r>
        <w:rPr>
          <w:lang w:val="pt-PT"/>
        </w:rPr>
        <w:t xml:space="preserve"> no curso de odontologia, constando o ano de formatura, expedido por Instituic</w:t>
      </w:r>
      <w:r>
        <w:t>̧õ</w:t>
      </w:r>
      <w:r>
        <w:rPr>
          <w:lang w:val="pt-PT"/>
        </w:rPr>
        <w:t>es de Ensino Superior (IES) reconhecidas pelo Ministe</w:t>
      </w:r>
      <w:r>
        <w:t>́</w:t>
      </w:r>
      <w:r>
        <w:rPr>
          <w:lang w:val="pt-PT"/>
        </w:rPr>
        <w:t>rio da Educac</w:t>
      </w:r>
      <w:r>
        <w:t>̧ã</w:t>
      </w:r>
      <w:r>
        <w:rPr>
          <w:lang w:val="it-IT"/>
        </w:rPr>
        <w:t>o.</w:t>
      </w:r>
    </w:p>
    <w:p w14:paraId="013CE618" w14:textId="4FC8855F" w:rsidR="007D56CC" w:rsidRDefault="00490A04">
      <w:pPr>
        <w:pStyle w:val="Corpo"/>
        <w:jc w:val="both"/>
      </w:pPr>
      <w:r>
        <w:rPr>
          <w:lang w:val="pt-PT"/>
        </w:rPr>
        <w:t>h) Curriculum plataforma lattes atualizado, com c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pias documentais e ficha anexa a esse edital preenchida (anexo I).</w:t>
      </w:r>
    </w:p>
    <w:p w14:paraId="1853CB70" w14:textId="49B5F42C" w:rsidR="007D56CC" w:rsidRDefault="00490A04">
      <w:pPr>
        <w:pStyle w:val="Corpo"/>
        <w:jc w:val="both"/>
      </w:pPr>
      <w:r>
        <w:rPr>
          <w:lang w:val="pt-PT"/>
        </w:rPr>
        <w:t>3.5 Todos os documentos devem ser obrigatoriamente entregues, seguindo a sequ</w:t>
      </w:r>
      <w:r>
        <w:t>ê</w:t>
      </w:r>
      <w:r>
        <w:rPr>
          <w:lang w:val="pt-PT"/>
        </w:rPr>
        <w:t>ncia dos itens</w:t>
      </w:r>
      <w:r w:rsidR="00996A57">
        <w:rPr>
          <w:lang w:val="pt-PT"/>
        </w:rPr>
        <w:t xml:space="preserve"> </w:t>
      </w:r>
      <w:r>
        <w:rPr>
          <w:lang w:val="pt-PT"/>
        </w:rPr>
        <w:t>de a - h, encadernados e com capa transparente.</w:t>
      </w:r>
    </w:p>
    <w:p w14:paraId="61B03B50" w14:textId="7C0EDE25" w:rsidR="007D56CC" w:rsidRDefault="00490A04">
      <w:pPr>
        <w:pStyle w:val="Corpo"/>
        <w:jc w:val="both"/>
      </w:pPr>
      <w:r>
        <w:rPr>
          <w:lang w:val="pt-PT"/>
        </w:rPr>
        <w:t xml:space="preserve">3.6 A declaração inexata </w:t>
      </w:r>
      <w:r w:rsidR="00996A57">
        <w:rPr>
          <w:lang w:val="pt-PT"/>
        </w:rPr>
        <w:t xml:space="preserve">ou falsa </w:t>
      </w:r>
      <w:r>
        <w:rPr>
          <w:lang w:val="pt-PT"/>
        </w:rPr>
        <w:t>d</w:t>
      </w:r>
      <w:r w:rsidR="00996A57">
        <w:rPr>
          <w:lang w:val="pt-PT"/>
        </w:rPr>
        <w:t>os</w:t>
      </w:r>
      <w:r>
        <w:rPr>
          <w:lang w:val="pt-PT"/>
        </w:rPr>
        <w:t xml:space="preserve"> dados constantes na inscric</w:t>
      </w:r>
      <w:r>
        <w:t>̧ã</w:t>
      </w:r>
      <w:r>
        <w:rPr>
          <w:lang w:val="pt-PT"/>
        </w:rPr>
        <w:t>o, bem como a apresentac</w:t>
      </w:r>
      <w:r>
        <w:t>̧ã</w:t>
      </w:r>
      <w:r>
        <w:rPr>
          <w:lang w:val="pt-PT"/>
        </w:rPr>
        <w:t>o de documentos falsos, determinara</w:t>
      </w:r>
      <w:r>
        <w:t xml:space="preserve">́ </w:t>
      </w:r>
      <w:r>
        <w:rPr>
          <w:lang w:val="pt-PT"/>
        </w:rPr>
        <w:t>o imediato cancelamento da inscric</w:t>
      </w:r>
      <w:r>
        <w:t>̧ã</w:t>
      </w:r>
      <w:r>
        <w:rPr>
          <w:lang w:val="pt-PT"/>
        </w:rPr>
        <w:t>o irregular, e a consequente anulac</w:t>
      </w:r>
      <w:r>
        <w:t>̧ã</w:t>
      </w:r>
      <w:r>
        <w:rPr>
          <w:lang w:val="pt-PT"/>
        </w:rPr>
        <w:t>o de todos os atos relativos a</w:t>
      </w:r>
      <w:r>
        <w:t xml:space="preserve">̀ </w:t>
      </w:r>
      <w:r>
        <w:rPr>
          <w:lang w:val="pt-PT"/>
        </w:rPr>
        <w:t>mesma.</w:t>
      </w:r>
    </w:p>
    <w:p w14:paraId="40E0572C" w14:textId="77777777" w:rsidR="007D56CC" w:rsidRDefault="007D56CC">
      <w:pPr>
        <w:pStyle w:val="Corpo"/>
        <w:jc w:val="both"/>
      </w:pPr>
    </w:p>
    <w:p w14:paraId="797D12BD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4- DATA E LOCAL DE PROVA</w:t>
      </w:r>
    </w:p>
    <w:p w14:paraId="4E44E21B" w14:textId="4B18C800" w:rsidR="007D56CC" w:rsidRDefault="00490A04">
      <w:pPr>
        <w:pStyle w:val="Corpo"/>
        <w:jc w:val="both"/>
      </w:pPr>
      <w:r>
        <w:rPr>
          <w:lang w:val="pt-PT"/>
        </w:rPr>
        <w:t xml:space="preserve">4.1 Dia </w:t>
      </w:r>
      <w:r w:rsidR="00943ADF">
        <w:rPr>
          <w:b/>
          <w:bCs/>
          <w:lang w:val="pt-PT"/>
        </w:rPr>
        <w:t>11</w:t>
      </w:r>
      <w:r w:rsidRPr="00771622">
        <w:rPr>
          <w:b/>
          <w:bCs/>
          <w:lang w:val="pt-PT"/>
        </w:rPr>
        <w:t xml:space="preserve"> de fevereiro de 202</w:t>
      </w:r>
      <w:r w:rsidR="00996A57" w:rsidRPr="00771622">
        <w:rPr>
          <w:b/>
          <w:bCs/>
          <w:lang w:val="pt-PT"/>
        </w:rPr>
        <w:t>1</w:t>
      </w:r>
      <w:r w:rsidRPr="00771622">
        <w:rPr>
          <w:b/>
          <w:bCs/>
          <w:lang w:val="de-DE"/>
        </w:rPr>
        <w:t xml:space="preserve"> das 8h00 a</w:t>
      </w:r>
      <w:r w:rsidRPr="00771622">
        <w:rPr>
          <w:b/>
          <w:bCs/>
        </w:rPr>
        <w:t>̀</w:t>
      </w:r>
      <w:r w:rsidRPr="00771622">
        <w:rPr>
          <w:b/>
          <w:bCs/>
          <w:lang w:val="es-ES_tradnl"/>
        </w:rPr>
        <w:t>s 12h00</w:t>
      </w:r>
      <w:r>
        <w:rPr>
          <w:lang w:val="es-ES_tradnl"/>
        </w:rPr>
        <w:t xml:space="preserve"> horas (hora</w:t>
      </w:r>
      <w:r>
        <w:t>́</w:t>
      </w:r>
      <w:r>
        <w:rPr>
          <w:lang w:val="pt-PT"/>
        </w:rPr>
        <w:t>rio local), os candidatos deveram comparecer com uma (01) hora de anteced</w:t>
      </w:r>
      <w:r>
        <w:t>ê</w:t>
      </w:r>
      <w:r>
        <w:rPr>
          <w:lang w:val="pt-PT"/>
        </w:rPr>
        <w:t xml:space="preserve">ncia, para a realização da primeira etapa, a </w:t>
      </w:r>
      <w:r w:rsidRPr="00771622">
        <w:rPr>
          <w:b/>
          <w:bCs/>
          <w:lang w:val="pt-PT"/>
        </w:rPr>
        <w:t>segunda</w:t>
      </w:r>
      <w:r>
        <w:rPr>
          <w:lang w:val="pt-PT"/>
        </w:rPr>
        <w:t xml:space="preserve"> </w:t>
      </w:r>
      <w:r w:rsidRPr="00771622">
        <w:rPr>
          <w:b/>
          <w:bCs/>
          <w:lang w:val="pt-PT"/>
        </w:rPr>
        <w:t>etapa</w:t>
      </w:r>
      <w:r>
        <w:rPr>
          <w:lang w:val="pt-PT"/>
        </w:rPr>
        <w:t xml:space="preserve"> para </w:t>
      </w:r>
      <w:r w:rsidR="004B2C62">
        <w:rPr>
          <w:lang w:val="pt-PT"/>
        </w:rPr>
        <w:t>os alunos classificados</w:t>
      </w:r>
      <w:r>
        <w:rPr>
          <w:lang w:val="pt-PT"/>
        </w:rPr>
        <w:t xml:space="preserve"> ser</w:t>
      </w:r>
      <w:r>
        <w:t xml:space="preserve">á </w:t>
      </w:r>
      <w:r>
        <w:rPr>
          <w:lang w:val="pt-PT"/>
        </w:rPr>
        <w:t xml:space="preserve">realizada no dia </w:t>
      </w:r>
      <w:r w:rsidRPr="00771622">
        <w:rPr>
          <w:b/>
          <w:bCs/>
          <w:lang w:val="pt-PT"/>
        </w:rPr>
        <w:t>1</w:t>
      </w:r>
      <w:r w:rsidR="00943ADF">
        <w:rPr>
          <w:b/>
          <w:bCs/>
          <w:lang w:val="pt-PT"/>
        </w:rPr>
        <w:t>9</w:t>
      </w:r>
      <w:r w:rsidRPr="00771622">
        <w:rPr>
          <w:b/>
          <w:bCs/>
          <w:lang w:val="pt-PT"/>
        </w:rPr>
        <w:t xml:space="preserve"> de fevereiro as 8:00 horas</w:t>
      </w:r>
      <w:r>
        <w:rPr>
          <w:lang w:val="pt-PT"/>
        </w:rPr>
        <w:t xml:space="preserve">. </w:t>
      </w:r>
    </w:p>
    <w:p w14:paraId="43A312FB" w14:textId="77777777" w:rsidR="007D56CC" w:rsidRDefault="00490A04">
      <w:pPr>
        <w:pStyle w:val="Corpo"/>
        <w:jc w:val="both"/>
      </w:pPr>
      <w:r>
        <w:t xml:space="preserve">4.2 Local:  </w:t>
      </w:r>
      <w:proofErr w:type="spellStart"/>
      <w:r>
        <w:t>Audit</w:t>
      </w:r>
      <w:r>
        <w:rPr>
          <w:lang w:val="es-ES_tradnl"/>
        </w:rPr>
        <w:t>ó</w:t>
      </w:r>
      <w:proofErr w:type="spellEnd"/>
      <w:r>
        <w:rPr>
          <w:lang w:val="pt-PT"/>
        </w:rPr>
        <w:t xml:space="preserve">rio Dr. Juarez Klinger do Areal Souto </w:t>
      </w:r>
      <w:r>
        <w:t xml:space="preserve">– </w:t>
      </w:r>
      <w:r>
        <w:rPr>
          <w:lang w:val="pt-PT"/>
        </w:rPr>
        <w:t xml:space="preserve">Fundação Hospital Adriano Jorge, Avenida Carvalho Leal, 1778 </w:t>
      </w:r>
      <w:r>
        <w:t xml:space="preserve">– </w:t>
      </w:r>
      <w:r>
        <w:rPr>
          <w:lang w:val="pt-PT"/>
        </w:rPr>
        <w:t xml:space="preserve">Cachoeirinha, Manaus </w:t>
      </w:r>
      <w:r>
        <w:t xml:space="preserve">– </w:t>
      </w:r>
      <w:r>
        <w:rPr>
          <w:lang w:val="pt-PT"/>
        </w:rPr>
        <w:t>AM, Brasil.</w:t>
      </w:r>
    </w:p>
    <w:p w14:paraId="621BF39C" w14:textId="77777777" w:rsidR="007D56CC" w:rsidRDefault="00490A04">
      <w:pPr>
        <w:pStyle w:val="Corpo"/>
        <w:jc w:val="both"/>
      </w:pPr>
      <w:r>
        <w:rPr>
          <w:lang w:val="pt-PT"/>
        </w:rPr>
        <w:t>4.3 Verificar o fluxograma do certame no Anexo III, presente neste edital.</w:t>
      </w:r>
    </w:p>
    <w:p w14:paraId="655D8C00" w14:textId="0AED0DBF" w:rsidR="007D56CC" w:rsidRDefault="007D56CC">
      <w:pPr>
        <w:pStyle w:val="Corpo"/>
        <w:jc w:val="both"/>
      </w:pPr>
    </w:p>
    <w:p w14:paraId="4335086A" w14:textId="6490B4E7" w:rsidR="00265BB2" w:rsidRDefault="00265BB2">
      <w:pPr>
        <w:pStyle w:val="Corpo"/>
        <w:jc w:val="both"/>
      </w:pPr>
    </w:p>
    <w:p w14:paraId="1E78FF6D" w14:textId="22EBB597" w:rsidR="00265BB2" w:rsidRDefault="00265BB2">
      <w:pPr>
        <w:pStyle w:val="Corpo"/>
        <w:jc w:val="both"/>
      </w:pPr>
    </w:p>
    <w:p w14:paraId="47A23626" w14:textId="350436E8" w:rsidR="00265BB2" w:rsidRDefault="00265BB2">
      <w:pPr>
        <w:pStyle w:val="Corpo"/>
        <w:jc w:val="both"/>
      </w:pPr>
    </w:p>
    <w:p w14:paraId="7DBB39B8" w14:textId="77777777" w:rsidR="00265BB2" w:rsidRDefault="00265BB2">
      <w:pPr>
        <w:pStyle w:val="Corpo"/>
        <w:jc w:val="both"/>
      </w:pPr>
    </w:p>
    <w:p w14:paraId="50D0BE28" w14:textId="77777777" w:rsidR="007D56CC" w:rsidRDefault="007D56CC">
      <w:pPr>
        <w:pStyle w:val="Corpo"/>
        <w:jc w:val="both"/>
      </w:pPr>
    </w:p>
    <w:p w14:paraId="731BDC6B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5- DA PROVA DE SELEC</w:t>
      </w:r>
      <w:r>
        <w:rPr>
          <w:rFonts w:ascii="Helvetica" w:hAnsi="Helvetica"/>
          <w:b/>
          <w:bCs/>
        </w:rPr>
        <w:t>̧ÃO</w:t>
      </w:r>
    </w:p>
    <w:p w14:paraId="0EE3F78D" w14:textId="3EF5F058" w:rsidR="007D56CC" w:rsidRPr="008922CD" w:rsidRDefault="00490A04">
      <w:pPr>
        <w:pStyle w:val="Corpo"/>
        <w:jc w:val="both"/>
        <w:rPr>
          <w:b/>
          <w:bCs/>
        </w:rPr>
      </w:pPr>
      <w:r w:rsidRPr="008922CD">
        <w:rPr>
          <w:b/>
          <w:bCs/>
          <w:lang w:val="de-DE"/>
        </w:rPr>
        <w:t>5.1 Das Disposic</w:t>
      </w:r>
      <w:r w:rsidRPr="008922CD">
        <w:rPr>
          <w:b/>
          <w:bCs/>
        </w:rPr>
        <w:t>̧</w:t>
      </w:r>
      <w:proofErr w:type="spellStart"/>
      <w:r w:rsidR="004B2C62" w:rsidRPr="008922CD">
        <w:rPr>
          <w:b/>
          <w:bCs/>
        </w:rPr>
        <w:t>ões</w:t>
      </w:r>
      <w:proofErr w:type="spellEnd"/>
      <w:r w:rsidRPr="008922CD">
        <w:rPr>
          <w:b/>
          <w:bCs/>
          <w:lang w:val="pt-PT"/>
        </w:rPr>
        <w:t xml:space="preserve"> Gerais.</w:t>
      </w:r>
    </w:p>
    <w:p w14:paraId="5A9C874E" w14:textId="0312E6B4" w:rsidR="007D56CC" w:rsidRDefault="00490A04">
      <w:pPr>
        <w:pStyle w:val="Corpo"/>
        <w:jc w:val="both"/>
      </w:pPr>
      <w:r>
        <w:rPr>
          <w:lang w:val="pt-PT"/>
        </w:rPr>
        <w:t>5.1.1 A selec</w:t>
      </w:r>
      <w:r>
        <w:t>̧ã</w:t>
      </w:r>
      <w:r>
        <w:rPr>
          <w:lang w:val="pt-PT"/>
        </w:rPr>
        <w:t>o dos candidatos ao esta</w:t>
      </w:r>
      <w:r>
        <w:t>́</w:t>
      </w:r>
      <w:r>
        <w:rPr>
          <w:lang w:val="pt-PT"/>
        </w:rPr>
        <w:t>gio em Cirurgia e Traumatologia Buco- Maxilo-Facial da Fundação Hospital Adriano Jorge, para o ano de 202</w:t>
      </w:r>
      <w:r w:rsidR="00996A57">
        <w:rPr>
          <w:lang w:val="pt-PT"/>
        </w:rPr>
        <w:t>1</w:t>
      </w:r>
      <w:r>
        <w:rPr>
          <w:lang w:val="fr-FR"/>
        </w:rPr>
        <w:t>, sera</w:t>
      </w:r>
      <w:r>
        <w:t xml:space="preserve">́ </w:t>
      </w:r>
      <w:r>
        <w:rPr>
          <w:lang w:val="pt-PT"/>
        </w:rPr>
        <w:t>realizada em duas etapas, conforme discriminado abaixo:</w:t>
      </w:r>
    </w:p>
    <w:p w14:paraId="41FFA62F" w14:textId="77777777" w:rsidR="007D56CC" w:rsidRDefault="00490A04">
      <w:pPr>
        <w:pStyle w:val="Corpo"/>
        <w:jc w:val="both"/>
      </w:pPr>
      <w:r>
        <w:rPr>
          <w:rFonts w:ascii="Helvetica" w:hAnsi="Helvetica"/>
          <w:b/>
          <w:bCs/>
          <w:lang w:val="pt-PT"/>
        </w:rPr>
        <w:t>a) Primeira etapa</w:t>
      </w:r>
      <w:r>
        <w:t xml:space="preserve"> – </w:t>
      </w:r>
      <w:r>
        <w:rPr>
          <w:lang w:val="pt-PT"/>
        </w:rPr>
        <w:t>prova objetiva, de cara</w:t>
      </w:r>
      <w:r>
        <w:t>́</w:t>
      </w:r>
      <w:r>
        <w:rPr>
          <w:lang w:val="it-IT"/>
        </w:rPr>
        <w:t>ter eliminato</w:t>
      </w:r>
      <w:r>
        <w:t>́</w:t>
      </w:r>
      <w:r>
        <w:rPr>
          <w:lang w:val="it-IT"/>
        </w:rPr>
        <w:t>rio e classificato</w:t>
      </w:r>
      <w:r>
        <w:t>́</w:t>
      </w:r>
      <w:r>
        <w:rPr>
          <w:lang w:val="it-IT"/>
        </w:rPr>
        <w:t>rio;</w:t>
      </w:r>
    </w:p>
    <w:p w14:paraId="079733AB" w14:textId="77777777" w:rsidR="007D56CC" w:rsidRDefault="00490A04">
      <w:pPr>
        <w:pStyle w:val="Corpo"/>
        <w:jc w:val="both"/>
      </w:pPr>
      <w:r>
        <w:rPr>
          <w:rFonts w:ascii="Helvetica" w:hAnsi="Helvetica"/>
          <w:b/>
          <w:bCs/>
          <w:lang w:val="pt-PT"/>
        </w:rPr>
        <w:t>b) Segunda etapa</w:t>
      </w:r>
      <w:r>
        <w:t xml:space="preserve"> – aná</w:t>
      </w:r>
      <w:r>
        <w:rPr>
          <w:lang w:val="pt-PT"/>
        </w:rPr>
        <w:t>lise curricular, entrevista e prova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rico-pr</w:t>
      </w:r>
      <w:r>
        <w:t>á</w:t>
      </w:r>
      <w:r>
        <w:rPr>
          <w:lang w:val="pt-PT"/>
        </w:rPr>
        <w:t>tica, de cara</w:t>
      </w:r>
      <w:r>
        <w:t>́</w:t>
      </w:r>
      <w:r>
        <w:rPr>
          <w:lang w:val="it-IT"/>
        </w:rPr>
        <w:t>ter meramente classificato</w:t>
      </w:r>
      <w:r>
        <w:t>́</w:t>
      </w:r>
      <w:r>
        <w:rPr>
          <w:lang w:val="pt-PT"/>
        </w:rPr>
        <w:t>rio, para os candidatos aprovados na primeira etapa.</w:t>
      </w:r>
    </w:p>
    <w:p w14:paraId="4EA5CB63" w14:textId="77777777" w:rsidR="007D56CC" w:rsidRDefault="00490A04">
      <w:pPr>
        <w:pStyle w:val="Corpo"/>
        <w:jc w:val="both"/>
      </w:pPr>
      <w:r>
        <w:rPr>
          <w:lang w:val="pt-PT"/>
        </w:rPr>
        <w:t>5.1.2 O conte</w:t>
      </w:r>
      <w:r>
        <w:t>ú</w:t>
      </w:r>
      <w:r>
        <w:rPr>
          <w:lang w:val="pt-PT"/>
        </w:rPr>
        <w:t>do abordado nas duas etapas de seleçã</w:t>
      </w:r>
      <w:r>
        <w:rPr>
          <w:lang w:val="es-ES_tradnl"/>
        </w:rPr>
        <w:t>o, ser</w:t>
      </w:r>
      <w:r>
        <w:t xml:space="preserve">á </w:t>
      </w:r>
      <w:r>
        <w:rPr>
          <w:lang w:val="pt-PT"/>
        </w:rPr>
        <w:t>composto da bibliografia recomendada no edital.</w:t>
      </w:r>
    </w:p>
    <w:p w14:paraId="49786B82" w14:textId="77777777" w:rsidR="007D56CC" w:rsidRDefault="007D56CC">
      <w:pPr>
        <w:pStyle w:val="Corpo"/>
        <w:jc w:val="both"/>
      </w:pPr>
    </w:p>
    <w:p w14:paraId="2BC12C33" w14:textId="77777777" w:rsidR="007D56CC" w:rsidRDefault="00490A04">
      <w:pPr>
        <w:pStyle w:val="Corpo"/>
        <w:jc w:val="both"/>
      </w:pPr>
      <w:r>
        <w:rPr>
          <w:rFonts w:ascii="Helvetica" w:hAnsi="Helvetica"/>
          <w:b/>
          <w:bCs/>
          <w:lang w:val="pt-PT"/>
        </w:rPr>
        <w:t>5.2. PRIMEIRA ETAPA</w:t>
      </w:r>
      <w:r>
        <w:t xml:space="preserve"> – </w:t>
      </w:r>
      <w:r>
        <w:rPr>
          <w:lang w:val="pt-PT"/>
        </w:rPr>
        <w:t>prova objetiva, caracter</w:t>
      </w:r>
      <w:r>
        <w:t>í</w:t>
      </w:r>
      <w:r>
        <w:rPr>
          <w:lang w:val="pt-PT"/>
        </w:rPr>
        <w:t>sticas da sua realizaçã</w:t>
      </w:r>
      <w:r>
        <w:t>o (PO).</w:t>
      </w:r>
    </w:p>
    <w:p w14:paraId="2CC96F6E" w14:textId="309C3C6E" w:rsidR="007D56CC" w:rsidRDefault="00490A04">
      <w:pPr>
        <w:pStyle w:val="Corpo"/>
        <w:jc w:val="both"/>
      </w:pPr>
      <w:r>
        <w:t xml:space="preserve">5.2.1. </w:t>
      </w:r>
      <w:proofErr w:type="spellStart"/>
      <w:r>
        <w:t>Sera</w:t>
      </w:r>
      <w:proofErr w:type="spellEnd"/>
      <w:r>
        <w:t xml:space="preserve">́ </w:t>
      </w:r>
      <w:r>
        <w:rPr>
          <w:lang w:val="pt-PT"/>
        </w:rPr>
        <w:t>aplicada uma prova objetiva, de cara</w:t>
      </w:r>
      <w:r>
        <w:t>́</w:t>
      </w:r>
      <w:r>
        <w:rPr>
          <w:lang w:val="it-IT"/>
        </w:rPr>
        <w:t>ter classificato</w:t>
      </w:r>
      <w:r>
        <w:t>́</w:t>
      </w:r>
      <w:r>
        <w:rPr>
          <w:lang w:val="pt-PT"/>
        </w:rPr>
        <w:t>rio e eliminato</w:t>
      </w:r>
      <w:r>
        <w:t>́</w:t>
      </w:r>
      <w:r>
        <w:rPr>
          <w:lang w:val="it-IT"/>
        </w:rPr>
        <w:t>rio, composta de 50 (cinquenta) questo</w:t>
      </w:r>
      <w:r>
        <w:t>̃</w:t>
      </w:r>
      <w:r>
        <w:rPr>
          <w:lang w:val="fr-FR"/>
        </w:rPr>
        <w:t>es de m</w:t>
      </w:r>
      <w:r>
        <w:t>ú</w:t>
      </w:r>
      <w:r>
        <w:rPr>
          <w:lang w:val="pt-PT"/>
        </w:rPr>
        <w:t>ltipla escolha, cada uma com 04 (quatro) alternativas para escolha (A, B, C, D), estando correta apenas uma opção, versar</w:t>
      </w:r>
      <w:r w:rsidR="004B2C62">
        <w:rPr>
          <w:lang w:val="pt-PT"/>
        </w:rPr>
        <w:t>á</w:t>
      </w:r>
      <w:r>
        <w:rPr>
          <w:lang w:val="pt-PT"/>
        </w:rPr>
        <w:t xml:space="preserve"> o conteu</w:t>
      </w:r>
      <w:r>
        <w:t>́</w:t>
      </w:r>
      <w:r>
        <w:rPr>
          <w:lang w:val="pt-PT"/>
        </w:rPr>
        <w:t>do program</w:t>
      </w:r>
      <w:r>
        <w:t>á</w:t>
      </w:r>
      <w:r>
        <w:rPr>
          <w:lang w:val="pt-PT"/>
        </w:rPr>
        <w:t xml:space="preserve">tico que consta no edital, cada questão correta vale 0,1 pontos, totalizando 5,0 pontos as 50 questões, o que representa 50% </w:t>
      </w:r>
      <w:r w:rsidR="004B2C62">
        <w:rPr>
          <w:lang w:val="pt-PT"/>
        </w:rPr>
        <w:t>do total</w:t>
      </w:r>
      <w:r>
        <w:rPr>
          <w:lang w:val="pt-PT"/>
        </w:rPr>
        <w:t xml:space="preserve"> da nota de todo o certame.</w:t>
      </w:r>
    </w:p>
    <w:p w14:paraId="46C48CB4" w14:textId="77451646" w:rsidR="007D56CC" w:rsidRDefault="00490A04">
      <w:pPr>
        <w:pStyle w:val="Corpo"/>
        <w:jc w:val="both"/>
      </w:pPr>
      <w:r>
        <w:t xml:space="preserve"> 5.2.1.1. </w:t>
      </w:r>
      <w:proofErr w:type="spellStart"/>
      <w:r>
        <w:t>Sera</w:t>
      </w:r>
      <w:proofErr w:type="spellEnd"/>
      <w:r>
        <w:t>̃</w:t>
      </w:r>
      <w:r>
        <w:rPr>
          <w:lang w:val="pt-PT"/>
        </w:rPr>
        <w:t xml:space="preserve">o considerados aprovados </w:t>
      </w:r>
      <w:r>
        <w:rPr>
          <w:rFonts w:ascii="Helvetica" w:hAnsi="Helvetica"/>
          <w:b/>
          <w:bCs/>
          <w:lang w:val="pt-PT"/>
        </w:rPr>
        <w:t>nesta etapa</w:t>
      </w:r>
      <w:r>
        <w:rPr>
          <w:lang w:val="pt-PT"/>
        </w:rPr>
        <w:t xml:space="preserve"> os candidatos que, CUMULATIVAMENTE: a) acertarem no m</w:t>
      </w:r>
      <w:r>
        <w:t>í</w:t>
      </w:r>
      <w:r>
        <w:rPr>
          <w:lang w:val="pt-PT"/>
        </w:rPr>
        <w:t xml:space="preserve">nimo </w:t>
      </w:r>
      <w:r w:rsidR="00771622">
        <w:rPr>
          <w:lang w:val="pt-PT"/>
        </w:rPr>
        <w:t>25 (vinte e cinco) questões,</w:t>
      </w:r>
      <w:r w:rsidR="00771622" w:rsidRPr="00771622">
        <w:rPr>
          <w:lang w:val="pt-PT"/>
        </w:rPr>
        <w:t xml:space="preserve"> </w:t>
      </w:r>
      <w:r w:rsidR="00771622">
        <w:rPr>
          <w:lang w:val="pt-PT"/>
        </w:rPr>
        <w:t xml:space="preserve">o equivalente a 2,5 pontos, correspondente a </w:t>
      </w:r>
      <w:r>
        <w:rPr>
          <w:lang w:val="pt-PT"/>
        </w:rPr>
        <w:t>50% (cinquenta por cento) das questo</w:t>
      </w:r>
      <w:r>
        <w:t>̃</w:t>
      </w:r>
      <w:r>
        <w:rPr>
          <w:lang w:val="pt-PT"/>
        </w:rPr>
        <w:t>es na prova objetiva; Serão aprovados para a segunda etapa 3x o n</w:t>
      </w:r>
      <w:r>
        <w:t>ú</w:t>
      </w:r>
      <w:r>
        <w:rPr>
          <w:lang w:val="pt-PT"/>
        </w:rPr>
        <w:t>mero de vagas, o total de 18 candidatos, por ordem decrescente de nota.</w:t>
      </w:r>
    </w:p>
    <w:p w14:paraId="7D56A2A3" w14:textId="34F80284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t xml:space="preserve">5.2.1.2 </w:t>
      </w:r>
      <w:r>
        <w:rPr>
          <w:rFonts w:ascii="Helvetica" w:hAnsi="Helvetica"/>
          <w:b/>
          <w:bCs/>
          <w:lang w:val="pt-PT"/>
        </w:rPr>
        <w:t>A prova objetiva ser</w:t>
      </w:r>
      <w:r>
        <w:rPr>
          <w:rFonts w:ascii="Helvetica" w:hAnsi="Helvetica"/>
          <w:b/>
          <w:bCs/>
        </w:rPr>
        <w:t xml:space="preserve">á </w:t>
      </w:r>
      <w:r>
        <w:rPr>
          <w:rFonts w:ascii="Helvetica" w:hAnsi="Helvetica"/>
          <w:b/>
          <w:bCs/>
          <w:lang w:val="pt-PT"/>
        </w:rPr>
        <w:t xml:space="preserve">realizada na cidade de Manaus - AM, com duração de 04 (quatro) horas, no dia </w:t>
      </w:r>
      <w:r w:rsidR="00943ADF">
        <w:rPr>
          <w:rFonts w:ascii="Helvetica" w:hAnsi="Helvetica"/>
          <w:b/>
          <w:bCs/>
          <w:lang w:val="pt-PT"/>
        </w:rPr>
        <w:t>11</w:t>
      </w:r>
      <w:r>
        <w:rPr>
          <w:rFonts w:ascii="Helvetica" w:hAnsi="Helvetica"/>
          <w:b/>
          <w:bCs/>
          <w:lang w:val="pt-PT"/>
        </w:rPr>
        <w:t xml:space="preserve"> de fevereiro de 202</w:t>
      </w:r>
      <w:r w:rsidR="00996A57">
        <w:rPr>
          <w:rFonts w:ascii="Helvetica" w:hAnsi="Helvetica"/>
          <w:b/>
          <w:bCs/>
          <w:lang w:val="pt-PT"/>
        </w:rPr>
        <w:t>1</w:t>
      </w:r>
      <w:r>
        <w:rPr>
          <w:rFonts w:ascii="Helvetica" w:hAnsi="Helvetica"/>
          <w:b/>
          <w:bCs/>
        </w:rPr>
        <w:t xml:space="preserve"> (</w:t>
      </w:r>
      <w:r w:rsidR="00771622">
        <w:rPr>
          <w:rFonts w:ascii="Helvetica" w:hAnsi="Helvetica"/>
          <w:b/>
          <w:bCs/>
        </w:rPr>
        <w:t>sexta-feira</w:t>
      </w:r>
      <w:r>
        <w:rPr>
          <w:rFonts w:ascii="Helvetica" w:hAnsi="Helvetica"/>
          <w:b/>
          <w:bCs/>
          <w:lang w:val="es-ES_tradnl"/>
        </w:rPr>
        <w:t xml:space="preserve">), no </w:t>
      </w:r>
      <w:proofErr w:type="spellStart"/>
      <w:r>
        <w:rPr>
          <w:rFonts w:ascii="Helvetica" w:hAnsi="Helvetica"/>
          <w:b/>
          <w:bCs/>
          <w:lang w:val="es-ES_tradnl"/>
        </w:rPr>
        <w:t>hor</w:t>
      </w:r>
      <w:proofErr w:type="spellEnd"/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pt-PT"/>
        </w:rPr>
        <w:t xml:space="preserve">rio das 8h </w:t>
      </w:r>
      <w:r>
        <w:rPr>
          <w:rFonts w:ascii="Helvetica" w:hAnsi="Helvetica"/>
          <w:b/>
          <w:bCs/>
        </w:rPr>
        <w:t>à</w:t>
      </w:r>
      <w:r>
        <w:rPr>
          <w:rFonts w:ascii="Helvetica" w:hAnsi="Helvetica"/>
          <w:b/>
          <w:bCs/>
          <w:lang w:val="pt-PT"/>
        </w:rPr>
        <w:t>s 12h (hor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pt-PT"/>
        </w:rPr>
        <w:t>rio de Manaus), para todos os candidatos.</w:t>
      </w:r>
    </w:p>
    <w:p w14:paraId="7FAA51D4" w14:textId="77777777" w:rsidR="007D56CC" w:rsidRDefault="00490A04">
      <w:pPr>
        <w:pStyle w:val="Corpo"/>
        <w:jc w:val="both"/>
      </w:pPr>
      <w:r>
        <w:rPr>
          <w:lang w:val="pt-PT"/>
        </w:rPr>
        <w:t>5.2.1.3 Os candidatos devera</w:t>
      </w:r>
      <w:r>
        <w:t>̃</w:t>
      </w:r>
      <w:r>
        <w:rPr>
          <w:lang w:val="pt-PT"/>
        </w:rPr>
        <w:t>o apresentar-se uma (01) hora antes do ini</w:t>
      </w:r>
      <w:r>
        <w:t>́</w:t>
      </w:r>
      <w:r>
        <w:rPr>
          <w:lang w:val="pt-PT"/>
        </w:rPr>
        <w:t>cio da realizac</w:t>
      </w:r>
      <w:r>
        <w:t>̧ã</w:t>
      </w:r>
      <w:r>
        <w:rPr>
          <w:lang w:val="pt-PT"/>
        </w:rPr>
        <w:t>o da etapa do certame, munidos do comprovante de inscric</w:t>
      </w:r>
      <w:r>
        <w:t>̧ã</w:t>
      </w:r>
      <w:r>
        <w:rPr>
          <w:lang w:val="pt-PT"/>
        </w:rPr>
        <w:t>o e do original de um documento de identificac</w:t>
      </w:r>
      <w:r>
        <w:t>̧ã</w:t>
      </w:r>
      <w:r>
        <w:rPr>
          <w:lang w:val="pt-PT"/>
        </w:rPr>
        <w:t>o com foto.</w:t>
      </w:r>
    </w:p>
    <w:p w14:paraId="441233B7" w14:textId="77777777" w:rsidR="007D56CC" w:rsidRDefault="00490A04">
      <w:pPr>
        <w:pStyle w:val="Corpo"/>
        <w:jc w:val="both"/>
      </w:pPr>
      <w:r>
        <w:rPr>
          <w:lang w:val="pt-PT"/>
        </w:rPr>
        <w:t>5.2.1.4 Tendo em vista a natureza do processo, durante a prova na</w:t>
      </w:r>
      <w:r>
        <w:t>̃</w:t>
      </w:r>
      <w:r>
        <w:rPr>
          <w:lang w:val="it-IT"/>
        </w:rPr>
        <w:t>o sera</w:t>
      </w:r>
      <w:r>
        <w:t xml:space="preserve">́ </w:t>
      </w:r>
      <w:r>
        <w:rPr>
          <w:lang w:val="pt-PT"/>
        </w:rPr>
        <w:t>permitido o manuseio de aparelhos eletro</w:t>
      </w:r>
      <w:r>
        <w:t>̂</w:t>
      </w:r>
      <w:r>
        <w:rPr>
          <w:lang w:val="pt-PT"/>
        </w:rPr>
        <w:t>nicos, tais como telefone celular, smartphone, tablet, ma</w:t>
      </w:r>
      <w:r>
        <w:t>́</w:t>
      </w:r>
      <w:r>
        <w:rPr>
          <w:lang w:val="it-IT"/>
        </w:rPr>
        <w:t>quina fotogra</w:t>
      </w:r>
      <w:r>
        <w:t>́</w:t>
      </w:r>
      <w:r>
        <w:rPr>
          <w:lang w:val="pt-PT"/>
        </w:rPr>
        <w:t>fica, receptores e todo e qualquer material ou instrumento que possa ser utilizado como fonte de consulta, devendo os mesmo estarem desligados. Correndo o risco de ser desclassificado de desobedecer a orientaçã</w:t>
      </w:r>
      <w:r>
        <w:rPr>
          <w:lang w:val="it-IT"/>
        </w:rPr>
        <w:t>o.</w:t>
      </w:r>
    </w:p>
    <w:p w14:paraId="0956DD82" w14:textId="11D6B81F" w:rsidR="007D56CC" w:rsidRDefault="00490A04">
      <w:pPr>
        <w:pStyle w:val="Corpo"/>
        <w:jc w:val="both"/>
      </w:pPr>
      <w:r>
        <w:t>5.</w:t>
      </w:r>
      <w:r w:rsidR="008922CD">
        <w:t>2</w:t>
      </w:r>
      <w:r>
        <w:t>.1</w:t>
      </w:r>
      <w:r w:rsidR="008922CD">
        <w:t>.5</w:t>
      </w:r>
      <w:r>
        <w:t xml:space="preserve"> Nã</w:t>
      </w:r>
      <w:r>
        <w:rPr>
          <w:lang w:val="it-IT"/>
        </w:rPr>
        <w:t>o sera</w:t>
      </w:r>
      <w:r>
        <w:t>̃</w:t>
      </w:r>
      <w:r>
        <w:rPr>
          <w:lang w:val="pt-PT"/>
        </w:rPr>
        <w:t>o computadas no carta</w:t>
      </w:r>
      <w:r>
        <w:t>̃</w:t>
      </w:r>
      <w:r>
        <w:rPr>
          <w:lang w:val="pt-PT"/>
        </w:rPr>
        <w:t>o de respostas as questo</w:t>
      </w:r>
      <w:r>
        <w:t>̃</w:t>
      </w:r>
      <w:r>
        <w:rPr>
          <w:lang w:val="pt-PT"/>
        </w:rPr>
        <w:t>es na</w:t>
      </w:r>
      <w:r>
        <w:t>̃</w:t>
      </w:r>
      <w:r>
        <w:rPr>
          <w:lang w:val="pt-PT"/>
        </w:rPr>
        <w:t>o assinaladas, questo</w:t>
      </w:r>
      <w:r>
        <w:t>̃</w:t>
      </w:r>
      <w:r>
        <w:rPr>
          <w:lang w:val="pt-PT"/>
        </w:rPr>
        <w:t>es que contenham mais de uma resposta, emenda ou rasura, ainda que legi</w:t>
      </w:r>
      <w:r>
        <w:t>́</w:t>
      </w:r>
      <w:r>
        <w:rPr>
          <w:lang w:val="pt-PT"/>
        </w:rPr>
        <w:t>vel.</w:t>
      </w:r>
    </w:p>
    <w:p w14:paraId="647C7886" w14:textId="1E228FFA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2</w:t>
      </w:r>
      <w:r>
        <w:rPr>
          <w:lang w:val="pt-PT"/>
        </w:rPr>
        <w:t>.</w:t>
      </w:r>
      <w:r w:rsidR="008922CD">
        <w:rPr>
          <w:lang w:val="pt-PT"/>
        </w:rPr>
        <w:t xml:space="preserve">1.6 </w:t>
      </w:r>
      <w:r>
        <w:rPr>
          <w:lang w:val="pt-PT"/>
        </w:rPr>
        <w:t>O candidato devera</w:t>
      </w:r>
      <w:r>
        <w:t xml:space="preserve">́ </w:t>
      </w:r>
      <w:r>
        <w:rPr>
          <w:lang w:val="pt-PT"/>
        </w:rPr>
        <w:t>identificar seu carta</w:t>
      </w:r>
      <w:r>
        <w:t>̃</w:t>
      </w:r>
      <w:r>
        <w:rPr>
          <w:lang w:val="pt-PT"/>
        </w:rPr>
        <w:t>o resposta e assinalar suas respostas utilizando-se de caneta esferogra</w:t>
      </w:r>
      <w:r>
        <w:t>́</w:t>
      </w:r>
      <w:r>
        <w:rPr>
          <w:lang w:val="pt-PT"/>
        </w:rPr>
        <w:t>fica de tinta preta ou azul, e ao terminar a prova, devera</w:t>
      </w:r>
      <w:r>
        <w:t xml:space="preserve">́ </w:t>
      </w:r>
      <w:r>
        <w:rPr>
          <w:lang w:val="pt-PT"/>
        </w:rPr>
        <w:t>entregar ao fiscal da sala o Caderno de Prova, juntamente com seu carta</w:t>
      </w:r>
      <w:r>
        <w:t>̃</w:t>
      </w:r>
      <w:r>
        <w:rPr>
          <w:lang w:val="pt-PT"/>
        </w:rPr>
        <w:t>o resposta.</w:t>
      </w:r>
    </w:p>
    <w:p w14:paraId="1628A4A5" w14:textId="3598727D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2.1</w:t>
      </w:r>
      <w:r>
        <w:rPr>
          <w:lang w:val="pt-PT"/>
        </w:rPr>
        <w:t>.</w:t>
      </w:r>
      <w:r w:rsidR="008922CD">
        <w:rPr>
          <w:lang w:val="pt-PT"/>
        </w:rPr>
        <w:t>7</w:t>
      </w:r>
      <w:r>
        <w:rPr>
          <w:lang w:val="pt-PT"/>
        </w:rPr>
        <w:t xml:space="preserve"> A partir das 8h não mais ser</w:t>
      </w:r>
      <w:r>
        <w:t xml:space="preserve">á </w:t>
      </w:r>
      <w:r>
        <w:rPr>
          <w:lang w:val="pt-PT"/>
        </w:rPr>
        <w:t xml:space="preserve">permitido o acesso de candidatos aos locais de realização das provas. </w:t>
      </w:r>
    </w:p>
    <w:p w14:paraId="3040FA00" w14:textId="29854ADC" w:rsidR="007D56CC" w:rsidRDefault="00490A04">
      <w:pPr>
        <w:pStyle w:val="Corpo"/>
        <w:jc w:val="both"/>
        <w:rPr>
          <w:lang w:val="pt-PT"/>
        </w:rPr>
      </w:pPr>
      <w:r>
        <w:t>5.</w:t>
      </w:r>
      <w:r w:rsidR="008922CD">
        <w:t>2.1.8</w:t>
      </w:r>
      <w:r>
        <w:t xml:space="preserve"> N</w:t>
      </w:r>
      <w:r>
        <w:rPr>
          <w:lang w:val="pt-PT"/>
        </w:rPr>
        <w:t>ã</w:t>
      </w:r>
      <w:r>
        <w:rPr>
          <w:lang w:val="es-ES_tradnl"/>
        </w:rPr>
        <w:t>o ser</w:t>
      </w:r>
      <w:r>
        <w:t xml:space="preserve">á </w:t>
      </w:r>
      <w:r>
        <w:rPr>
          <w:lang w:val="pt-PT"/>
        </w:rPr>
        <w:t>aceita a c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 xml:space="preserve">pia do documento de identificação, ainda que autenticada. </w:t>
      </w:r>
    </w:p>
    <w:p w14:paraId="1F1BB327" w14:textId="0AF967BB" w:rsidR="00943ADF" w:rsidRPr="00943ADF" w:rsidRDefault="00943ADF">
      <w:pPr>
        <w:pStyle w:val="Corpo"/>
        <w:jc w:val="both"/>
        <w:rPr>
          <w:b/>
          <w:bCs/>
          <w:lang w:val="pt-PT"/>
        </w:rPr>
      </w:pPr>
      <w:r w:rsidRPr="00943ADF">
        <w:rPr>
          <w:b/>
          <w:bCs/>
          <w:lang w:val="pt-PT"/>
        </w:rPr>
        <w:t>5.2.1.9 É obrigatória ao candidato a utilização de máscara de proteção individual</w:t>
      </w:r>
      <w:r>
        <w:rPr>
          <w:b/>
          <w:bCs/>
          <w:lang w:val="pt-PT"/>
        </w:rPr>
        <w:t>, durante a realização da prova.</w:t>
      </w:r>
    </w:p>
    <w:p w14:paraId="47C3A459" w14:textId="3FDA3717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2.1</w:t>
      </w:r>
      <w:r>
        <w:rPr>
          <w:lang w:val="pt-PT"/>
        </w:rPr>
        <w:t>.</w:t>
      </w:r>
      <w:r w:rsidR="00943ADF">
        <w:rPr>
          <w:lang w:val="pt-PT"/>
        </w:rPr>
        <w:t>10</w:t>
      </w:r>
      <w:r>
        <w:rPr>
          <w:lang w:val="pt-PT"/>
        </w:rPr>
        <w:t xml:space="preserve"> A desobedi</w:t>
      </w:r>
      <w:r>
        <w:t>ê</w:t>
      </w:r>
      <w:r>
        <w:rPr>
          <w:lang w:val="pt-PT"/>
        </w:rPr>
        <w:t>ncia aos dispostos, implicar</w:t>
      </w:r>
      <w:r>
        <w:t xml:space="preserve">á </w:t>
      </w:r>
      <w:r w:rsidR="008922CD">
        <w:t>n</w:t>
      </w:r>
      <w:r>
        <w:rPr>
          <w:lang w:val="es-ES_tradnl"/>
        </w:rPr>
        <w:t xml:space="preserve">a </w:t>
      </w:r>
      <w:proofErr w:type="spellStart"/>
      <w:r>
        <w:rPr>
          <w:lang w:val="es-ES_tradnl"/>
        </w:rPr>
        <w:t>exclus</w:t>
      </w:r>
      <w:proofErr w:type="spellEnd"/>
      <w:r>
        <w:rPr>
          <w:lang w:val="pt-PT"/>
        </w:rPr>
        <w:t>ão do candidato desse certame.</w:t>
      </w:r>
    </w:p>
    <w:p w14:paraId="3784B5B6" w14:textId="77777777" w:rsidR="007D56CC" w:rsidRDefault="007D56CC">
      <w:pPr>
        <w:pStyle w:val="Corpo"/>
        <w:jc w:val="both"/>
      </w:pPr>
    </w:p>
    <w:p w14:paraId="793BD69D" w14:textId="48421C1E" w:rsidR="007D56CC" w:rsidRDefault="00490A04">
      <w:pPr>
        <w:pStyle w:val="Corpo"/>
        <w:jc w:val="both"/>
      </w:pPr>
      <w:r>
        <w:rPr>
          <w:rFonts w:ascii="Helvetica" w:hAnsi="Helvetica"/>
          <w:b/>
          <w:bCs/>
          <w:lang w:val="pt-PT"/>
        </w:rPr>
        <w:t>5.</w:t>
      </w:r>
      <w:r w:rsidR="008922CD">
        <w:rPr>
          <w:rFonts w:ascii="Helvetica" w:hAnsi="Helvetica"/>
          <w:b/>
          <w:bCs/>
          <w:lang w:val="pt-PT"/>
        </w:rPr>
        <w:t>3</w:t>
      </w:r>
      <w:r>
        <w:rPr>
          <w:rFonts w:ascii="Helvetica" w:hAnsi="Helvetica"/>
          <w:b/>
          <w:bCs/>
          <w:lang w:val="pt-PT"/>
        </w:rPr>
        <w:t>. SEGUNDA ETAPA</w:t>
      </w:r>
      <w:r>
        <w:rPr>
          <w:lang w:val="pt-PT"/>
        </w:rPr>
        <w:t xml:space="preserve"> - DA AN</w:t>
      </w:r>
      <w:r>
        <w:t>Á</w:t>
      </w:r>
      <w:r w:rsidRPr="00996A57">
        <w:t>LISE CURRICULAR, ENTREVISTA E PROVA TE</w:t>
      </w:r>
      <w:r>
        <w:t>Ó</w:t>
      </w:r>
      <w:r>
        <w:rPr>
          <w:lang w:val="es-ES_tradnl"/>
        </w:rPr>
        <w:t>RICO-PR</w:t>
      </w:r>
      <w:r>
        <w:t>ÁTICA</w:t>
      </w:r>
      <w:r>
        <w:rPr>
          <w:lang w:val="pt-PT"/>
        </w:rPr>
        <w:t>.</w:t>
      </w:r>
    </w:p>
    <w:p w14:paraId="07A53A87" w14:textId="73C944EE" w:rsidR="007D56CC" w:rsidRDefault="00490A04">
      <w:pPr>
        <w:pStyle w:val="Corpo"/>
        <w:jc w:val="both"/>
      </w:pPr>
      <w:r>
        <w:t>5.</w:t>
      </w:r>
      <w:r w:rsidR="008922CD">
        <w:t>3</w:t>
      </w:r>
      <w:r>
        <w:t>.1. Somente ser</w:t>
      </w:r>
      <w:r>
        <w:rPr>
          <w:lang w:val="pt-PT"/>
        </w:rPr>
        <w:t>ão analisados os curr</w:t>
      </w:r>
      <w:r>
        <w:t>í</w:t>
      </w:r>
      <w:r>
        <w:rPr>
          <w:lang w:val="pt-PT"/>
        </w:rPr>
        <w:t>culos dos candidatos aprovados na primeira etapa, limitados ao quantitativo de tr</w:t>
      </w:r>
      <w:r>
        <w:t>ê</w:t>
      </w:r>
      <w:r>
        <w:rPr>
          <w:lang w:val="pt-PT"/>
        </w:rPr>
        <w:t>s vezes o n</w:t>
      </w:r>
      <w:r>
        <w:t>ú</w:t>
      </w:r>
      <w:r>
        <w:rPr>
          <w:lang w:val="pt-PT"/>
        </w:rPr>
        <w:t xml:space="preserve">mero de vagas, no total dezoito candidatos, incluídos por ordem decrescente de nota. </w:t>
      </w:r>
    </w:p>
    <w:p w14:paraId="68C2F953" w14:textId="709279C7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.2. A referida etapa ser</w:t>
      </w:r>
      <w:r>
        <w:t xml:space="preserve">á </w:t>
      </w:r>
      <w:r>
        <w:rPr>
          <w:lang w:val="pt-PT"/>
        </w:rPr>
        <w:t>constitu</w:t>
      </w:r>
      <w:r>
        <w:t>í</w:t>
      </w:r>
      <w:r>
        <w:rPr>
          <w:lang w:val="pt-PT"/>
        </w:rPr>
        <w:t xml:space="preserve">da da </w:t>
      </w:r>
      <w:r>
        <w:rPr>
          <w:rFonts w:ascii="Helvetica" w:hAnsi="Helvetica"/>
          <w:b/>
          <w:bCs/>
        </w:rPr>
        <w:t>aná</w:t>
      </w:r>
      <w:r>
        <w:rPr>
          <w:rFonts w:ascii="Helvetica" w:hAnsi="Helvetica"/>
          <w:b/>
          <w:bCs/>
          <w:lang w:val="pt-PT"/>
        </w:rPr>
        <w:t>lise dos t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  <w:lang w:val="pt-PT"/>
        </w:rPr>
        <w:t>tulos, da entrevista e da prova te</w:t>
      </w:r>
      <w:proofErr w:type="spellStart"/>
      <w:r>
        <w:rPr>
          <w:rFonts w:ascii="Helvetica" w:hAnsi="Helvetica"/>
          <w:b/>
          <w:bCs/>
          <w:lang w:val="es-ES_tradnl"/>
        </w:rPr>
        <w:t>ó</w:t>
      </w:r>
      <w:proofErr w:type="spellEnd"/>
      <w:r>
        <w:rPr>
          <w:rFonts w:ascii="Helvetica" w:hAnsi="Helvetica"/>
          <w:b/>
          <w:bCs/>
          <w:lang w:val="it-IT"/>
        </w:rPr>
        <w:t>rico-pr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it-IT"/>
        </w:rPr>
        <w:t>tica</w:t>
      </w:r>
      <w:r>
        <w:t>, de cará</w:t>
      </w:r>
      <w:r>
        <w:rPr>
          <w:lang w:val="it-IT"/>
        </w:rPr>
        <w:t>ter meramente classificat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rio, conforme estabelecido neste edital. Somente serão aceitos os t</w:t>
      </w:r>
      <w:r>
        <w:t>í</w:t>
      </w:r>
      <w:r>
        <w:rPr>
          <w:lang w:val="pt-PT"/>
        </w:rPr>
        <w:t>tulos acompanhados dos respectivos comprovantes originais e copias, sendo de responsabilidade do candidato, o preenchimento da ficha de títulos.</w:t>
      </w:r>
    </w:p>
    <w:p w14:paraId="1AE3CC68" w14:textId="227241FC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.3. A avaliação da presente etapa valer</w:t>
      </w:r>
      <w:r>
        <w:t xml:space="preserve">á </w:t>
      </w:r>
      <w:r>
        <w:rPr>
          <w:lang w:val="pt-PT"/>
        </w:rPr>
        <w:t>5,0 (cinco) pontos, o que corresponde a 50% (cinquenta por cento) da nota final.</w:t>
      </w:r>
    </w:p>
    <w:p w14:paraId="302570CC" w14:textId="63CF6186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.4. A pontuação nessa etapa ser</w:t>
      </w:r>
      <w:r>
        <w:t xml:space="preserve">á </w:t>
      </w:r>
      <w:r>
        <w:rPr>
          <w:lang w:val="pt-PT"/>
        </w:rPr>
        <w:t>assim atribu</w:t>
      </w:r>
      <w:proofErr w:type="spellStart"/>
      <w:r>
        <w:t>ída</w:t>
      </w:r>
      <w:proofErr w:type="spellEnd"/>
      <w:r>
        <w:t>: a aná</w:t>
      </w:r>
      <w:r>
        <w:rPr>
          <w:lang w:val="es-ES_tradnl"/>
        </w:rPr>
        <w:t>lise curricular ter</w:t>
      </w:r>
      <w:r>
        <w:t xml:space="preserve">á </w:t>
      </w:r>
      <w:r>
        <w:rPr>
          <w:lang w:val="pt-PT"/>
        </w:rPr>
        <w:t>valor m</w:t>
      </w:r>
      <w:r>
        <w:t>á</w:t>
      </w:r>
      <w:r>
        <w:rPr>
          <w:lang w:val="pt-PT"/>
        </w:rPr>
        <w:t>ximo de 1,5 (um v</w:t>
      </w:r>
      <w:r>
        <w:t>í</w:t>
      </w:r>
      <w:r>
        <w:rPr>
          <w:lang w:val="pt-PT"/>
        </w:rPr>
        <w:t>rgula cinco) pontos; a entrevista, 1,5 (um v</w:t>
      </w:r>
      <w:r>
        <w:t>í</w:t>
      </w:r>
      <w:r>
        <w:rPr>
          <w:lang w:val="pt-PT"/>
        </w:rPr>
        <w:t>rgula cinco) pontos; e, para a prova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rico-pr</w:t>
      </w:r>
      <w:r>
        <w:t>á</w:t>
      </w:r>
      <w:r>
        <w:rPr>
          <w:lang w:val="pt-PT"/>
        </w:rPr>
        <w:t>tica, 2,0 (dois) pontos.</w:t>
      </w:r>
    </w:p>
    <w:p w14:paraId="276512BC" w14:textId="53C14029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.5. A entrega da documentaçã</w:t>
      </w:r>
      <w:r>
        <w:rPr>
          <w:lang w:val="es-ES_tradnl"/>
        </w:rPr>
        <w:t xml:space="preserve">o </w:t>
      </w:r>
      <w:proofErr w:type="spellStart"/>
      <w:r>
        <w:rPr>
          <w:lang w:val="es-ES_tradnl"/>
        </w:rPr>
        <w:t>comprobató</w:t>
      </w:r>
      <w:proofErr w:type="spellEnd"/>
      <w:r>
        <w:rPr>
          <w:lang w:val="pt-PT"/>
        </w:rPr>
        <w:t>ria dos t</w:t>
      </w:r>
      <w:r>
        <w:t>í</w:t>
      </w:r>
      <w:r>
        <w:rPr>
          <w:lang w:val="pt-PT"/>
        </w:rPr>
        <w:t>tulos e experi</w:t>
      </w:r>
      <w:r>
        <w:t>ê</w:t>
      </w:r>
      <w:proofErr w:type="spellStart"/>
      <w:r>
        <w:rPr>
          <w:lang w:val="es-ES_tradnl"/>
        </w:rPr>
        <w:t>ncia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acad</w:t>
      </w:r>
      <w:proofErr w:type="spellEnd"/>
      <w:r>
        <w:t>ê</w:t>
      </w:r>
      <w:r>
        <w:rPr>
          <w:lang w:val="pt-PT"/>
        </w:rPr>
        <w:t>mica/profissional dever</w:t>
      </w:r>
      <w:r>
        <w:t xml:space="preserve">á </w:t>
      </w:r>
      <w:r>
        <w:rPr>
          <w:lang w:val="pt-PT"/>
        </w:rPr>
        <w:t xml:space="preserve">ser entregue no ato da inscrição, com os demais documentos descritos nesse edital encadernados em espiral com capa transparente, </w:t>
      </w:r>
      <w:r w:rsidRPr="004B2C62">
        <w:rPr>
          <w:b/>
          <w:bCs/>
          <w:lang w:val="pt-PT"/>
        </w:rPr>
        <w:t>devidamente marcados na ficha de pontuação</w:t>
      </w:r>
      <w:r w:rsidR="004B2C62" w:rsidRPr="004B2C62">
        <w:rPr>
          <w:b/>
          <w:bCs/>
          <w:lang w:val="pt-PT"/>
        </w:rPr>
        <w:t xml:space="preserve">, </w:t>
      </w:r>
      <w:r w:rsidR="004B2C62" w:rsidRPr="001F3E4F">
        <w:rPr>
          <w:lang w:val="pt-PT"/>
        </w:rPr>
        <w:t>com o total de</w:t>
      </w:r>
      <w:r w:rsidR="004B2C62" w:rsidRPr="004B2C62">
        <w:rPr>
          <w:b/>
          <w:bCs/>
          <w:lang w:val="pt-PT"/>
        </w:rPr>
        <w:t xml:space="preserve"> pontos requerido</w:t>
      </w:r>
      <w:r w:rsidR="00771622">
        <w:rPr>
          <w:b/>
          <w:bCs/>
          <w:lang w:val="pt-PT"/>
        </w:rPr>
        <w:t xml:space="preserve"> (anexo II)</w:t>
      </w:r>
      <w:r w:rsidRPr="004B2C62">
        <w:rPr>
          <w:b/>
          <w:bCs/>
        </w:rPr>
        <w:t>.</w:t>
      </w:r>
    </w:p>
    <w:p w14:paraId="6B8C7ADB" w14:textId="09B0C55E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.6. Em nenhuma hip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tese, ser</w:t>
      </w:r>
      <w:r>
        <w:t xml:space="preserve">á </w:t>
      </w:r>
      <w:r>
        <w:rPr>
          <w:lang w:val="pt-PT"/>
        </w:rPr>
        <w:t>aceita a anexação ou a substituição de qualquer documento ap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s a sua entrega ou fora do per</w:t>
      </w:r>
      <w:r>
        <w:t>í</w:t>
      </w:r>
      <w:proofErr w:type="spellStart"/>
      <w:r>
        <w:rPr>
          <w:lang w:val="es-ES_tradnl"/>
        </w:rPr>
        <w:t>odo</w:t>
      </w:r>
      <w:proofErr w:type="spellEnd"/>
      <w:r>
        <w:rPr>
          <w:lang w:val="es-ES_tradnl"/>
        </w:rPr>
        <w:t xml:space="preserve">, que </w:t>
      </w:r>
      <w:r>
        <w:rPr>
          <w:lang w:val="fr-FR"/>
        </w:rPr>
        <w:t xml:space="preserve">é </w:t>
      </w:r>
      <w:r>
        <w:rPr>
          <w:lang w:val="pt-PT"/>
        </w:rPr>
        <w:t>o momento da inscriçã</w:t>
      </w:r>
      <w:r>
        <w:rPr>
          <w:lang w:val="it-IT"/>
        </w:rPr>
        <w:t>o.</w:t>
      </w:r>
    </w:p>
    <w:p w14:paraId="0752051E" w14:textId="071F5039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.7. Para efeito de pontuação nesta etapa de avaliaçã</w:t>
      </w:r>
      <w:r>
        <w:rPr>
          <w:lang w:val="es-ES_tradnl"/>
        </w:rPr>
        <w:t>o curricular, ser</w:t>
      </w:r>
      <w:r>
        <w:rPr>
          <w:lang w:val="pt-PT"/>
        </w:rPr>
        <w:t>ão aceitos apenas os itens que constam neste edital como pontu</w:t>
      </w:r>
      <w:r>
        <w:t>á</w:t>
      </w:r>
      <w:r>
        <w:rPr>
          <w:lang w:val="pt-PT"/>
        </w:rPr>
        <w:t>veis para o curr</w:t>
      </w:r>
      <w:r>
        <w:t>í</w:t>
      </w:r>
      <w:r>
        <w:rPr>
          <w:lang w:val="pt-PT"/>
        </w:rPr>
        <w:t xml:space="preserve">culo </w:t>
      </w:r>
      <w:r w:rsidRPr="001F3E4F">
        <w:rPr>
          <w:b/>
          <w:bCs/>
          <w:lang w:val="pt-PT"/>
        </w:rPr>
        <w:t>(anexo II).</w:t>
      </w:r>
    </w:p>
    <w:p w14:paraId="709B168E" w14:textId="7CF8E603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.8. Os comprovantes da an</w:t>
      </w:r>
      <w:r>
        <w:t>á</w:t>
      </w:r>
      <w:r>
        <w:rPr>
          <w:lang w:val="pt-PT"/>
        </w:rPr>
        <w:t xml:space="preserve">lise curricular deverão ser expedidos por instituição oficial de ensino devidamente reconhecida por </w:t>
      </w:r>
      <w:proofErr w:type="spellStart"/>
      <w:r>
        <w:rPr>
          <w:lang w:val="es-ES_tradnl"/>
        </w:rPr>
        <w:t>ó</w:t>
      </w:r>
      <w:r>
        <w:t>rg</w:t>
      </w:r>
      <w:proofErr w:type="spellEnd"/>
      <w:r>
        <w:rPr>
          <w:lang w:val="pt-PT"/>
        </w:rPr>
        <w:t>ã</w:t>
      </w:r>
      <w:r>
        <w:t xml:space="preserve">o </w:t>
      </w:r>
      <w:proofErr w:type="spellStart"/>
      <w:r>
        <w:t>pú</w:t>
      </w:r>
      <w:proofErr w:type="spellEnd"/>
      <w:r>
        <w:rPr>
          <w:lang w:val="it-IT"/>
        </w:rPr>
        <w:t>blico competente, n</w:t>
      </w:r>
      <w:r>
        <w:rPr>
          <w:lang w:val="pt-PT"/>
        </w:rPr>
        <w:t xml:space="preserve">ão sendo aceito outros comprovantes que não se adeque a esse item. </w:t>
      </w:r>
    </w:p>
    <w:p w14:paraId="08BD2A71" w14:textId="693ECC4E" w:rsidR="007D56CC" w:rsidRDefault="00490A04">
      <w:pPr>
        <w:pStyle w:val="Corpo"/>
        <w:jc w:val="both"/>
      </w:pPr>
      <w:r>
        <w:t>5.</w:t>
      </w:r>
      <w:r w:rsidR="008922CD">
        <w:t>3</w:t>
      </w:r>
      <w:r>
        <w:t xml:space="preserve">.9. Será </w:t>
      </w:r>
      <w:r>
        <w:rPr>
          <w:lang w:val="pt-PT"/>
        </w:rPr>
        <w:t>desconsiderado o t</w:t>
      </w:r>
      <w:r>
        <w:t>í</w:t>
      </w:r>
      <w:proofErr w:type="spellStart"/>
      <w:r>
        <w:rPr>
          <w:lang w:val="es-ES_tradnl"/>
        </w:rPr>
        <w:t>tulo</w:t>
      </w:r>
      <w:proofErr w:type="spellEnd"/>
      <w:r>
        <w:rPr>
          <w:lang w:val="es-ES_tradnl"/>
        </w:rPr>
        <w:t xml:space="preserve"> que n</w:t>
      </w:r>
      <w:r>
        <w:rPr>
          <w:lang w:val="pt-PT"/>
        </w:rPr>
        <w:t>ão preencher devidamente os requisitos de comprovaçã</w:t>
      </w:r>
      <w:r>
        <w:rPr>
          <w:lang w:val="it-IT"/>
        </w:rPr>
        <w:t>o.</w:t>
      </w:r>
    </w:p>
    <w:p w14:paraId="06A1E252" w14:textId="4C2FC954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.10</w:t>
      </w:r>
      <w:r w:rsidR="00A917EA">
        <w:rPr>
          <w:lang w:val="pt-PT"/>
        </w:rPr>
        <w:t>.</w:t>
      </w:r>
      <w:r>
        <w:rPr>
          <w:lang w:val="pt-PT"/>
        </w:rPr>
        <w:t xml:space="preserve"> A comprovação de conclusão de curso de p</w:t>
      </w:r>
      <w:proofErr w:type="spellStart"/>
      <w:r>
        <w:rPr>
          <w:lang w:val="es-ES_tradnl"/>
        </w:rPr>
        <w:t>ó</w:t>
      </w:r>
      <w:proofErr w:type="spellEnd"/>
      <w:r w:rsidRPr="00996A57">
        <w:t>s-gradua</w:t>
      </w:r>
      <w:r>
        <w:rPr>
          <w:lang w:val="pt-PT"/>
        </w:rPr>
        <w:t>çã</w:t>
      </w:r>
      <w:r>
        <w:rPr>
          <w:lang w:val="it-IT"/>
        </w:rPr>
        <w:t>o lato sensu poder</w:t>
      </w:r>
      <w:r>
        <w:t xml:space="preserve">á </w:t>
      </w:r>
      <w:r>
        <w:rPr>
          <w:lang w:val="pt-PT"/>
        </w:rPr>
        <w:t>ser feita por certificado ou certidão oficial, expedido(a) por Instituição de Ensino Superior credenciada, devendo dele(a) constar: a) o cumprimento, por parte do candidato, de todas as exig</w:t>
      </w:r>
      <w:r>
        <w:t>ê</w:t>
      </w:r>
      <w:r>
        <w:rPr>
          <w:lang w:val="pt-PT"/>
        </w:rPr>
        <w:t>ncias para a conclusão do curso; b) o t</w:t>
      </w:r>
      <w:r>
        <w:t>í</w:t>
      </w:r>
      <w:r>
        <w:rPr>
          <w:lang w:val="pt-PT"/>
        </w:rPr>
        <w:t>tulo e o resultado do julgamento da monografia ou do trabalho de conclusão de curso.</w:t>
      </w:r>
    </w:p>
    <w:p w14:paraId="0B741D56" w14:textId="48BCC2EC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</w:t>
      </w:r>
      <w:r w:rsidR="00A917EA">
        <w:rPr>
          <w:lang w:val="pt-PT"/>
        </w:rPr>
        <w:t>1</w:t>
      </w:r>
      <w:r>
        <w:rPr>
          <w:lang w:val="pt-PT"/>
        </w:rPr>
        <w:t>. No caso de impossibilidade de apresentação de certificado ou certidão oficial, o candidato poder</w:t>
      </w:r>
      <w:r>
        <w:t xml:space="preserve">á </w:t>
      </w:r>
      <w:r>
        <w:rPr>
          <w:lang w:val="pt-PT"/>
        </w:rPr>
        <w:t>apresentar declaração da qual constem todas as informações exigidas nos subitens anteriores, e desde que fique comprovado que o mesmo j</w:t>
      </w:r>
      <w:r>
        <w:t xml:space="preserve">á </w:t>
      </w:r>
      <w:r>
        <w:rPr>
          <w:lang w:val="pt-PT"/>
        </w:rPr>
        <w:t>obteve o grau de especialista.</w:t>
      </w:r>
    </w:p>
    <w:p w14:paraId="009632E7" w14:textId="7AB2EF34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</w:t>
      </w:r>
      <w:r w:rsidR="00A917EA">
        <w:rPr>
          <w:lang w:val="pt-PT"/>
        </w:rPr>
        <w:t>2</w:t>
      </w:r>
      <w:r>
        <w:rPr>
          <w:lang w:val="pt-PT"/>
        </w:rPr>
        <w:t>. Os documentos entregues para efeito de an</w:t>
      </w:r>
      <w:r>
        <w:t>á</w:t>
      </w:r>
      <w:r>
        <w:rPr>
          <w:lang w:val="es-ES_tradnl"/>
        </w:rPr>
        <w:t>lise curricular ser</w:t>
      </w:r>
      <w:r>
        <w:rPr>
          <w:lang w:val="pt-PT"/>
        </w:rPr>
        <w:t xml:space="preserve">ão devolvidos </w:t>
      </w:r>
      <w:r w:rsidR="00A917EA">
        <w:rPr>
          <w:lang w:val="pt-PT"/>
        </w:rPr>
        <w:t>após o fim do certame, onde o candidato, deverá requerer</w:t>
      </w:r>
      <w:r>
        <w:rPr>
          <w:lang w:val="pt-PT"/>
        </w:rPr>
        <w:t xml:space="preserve">. </w:t>
      </w:r>
      <w:r w:rsidR="005557CD">
        <w:rPr>
          <w:lang w:val="pt-PT"/>
        </w:rPr>
        <w:t>Após o prazo de trinta dias corridos, serão destruídos.</w:t>
      </w:r>
    </w:p>
    <w:p w14:paraId="1D2B8669" w14:textId="7381C5CA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</w:t>
      </w:r>
      <w:r w:rsidR="00A917EA">
        <w:rPr>
          <w:lang w:val="pt-PT"/>
        </w:rPr>
        <w:t>3</w:t>
      </w:r>
      <w:r>
        <w:rPr>
          <w:lang w:val="pt-PT"/>
        </w:rPr>
        <w:t>. Na entrevista serão avaliadas as seguintes compet</w:t>
      </w:r>
      <w:r>
        <w:t>ê</w:t>
      </w:r>
      <w:proofErr w:type="spellStart"/>
      <w:r>
        <w:rPr>
          <w:lang w:val="es-ES_tradnl"/>
        </w:rPr>
        <w:t>ncias</w:t>
      </w:r>
      <w:proofErr w:type="spellEnd"/>
      <w:r>
        <w:rPr>
          <w:lang w:val="es-ES_tradnl"/>
        </w:rPr>
        <w:t xml:space="preserve">; </w:t>
      </w:r>
    </w:p>
    <w:p w14:paraId="29D0305B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>Iniciativa;</w:t>
      </w:r>
    </w:p>
    <w:p w14:paraId="32DBD99B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>Capacidade de relacionamento interpessoal;</w:t>
      </w:r>
    </w:p>
    <w:p w14:paraId="3737D687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 xml:space="preserve">Capacidade de administrar conflitos; </w:t>
      </w:r>
    </w:p>
    <w:p w14:paraId="742DD89C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 xml:space="preserve">Clareza de posicionamento; </w:t>
      </w:r>
    </w:p>
    <w:p w14:paraId="1DDBDFD8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 xml:space="preserve">Desenvoltura; </w:t>
      </w:r>
    </w:p>
    <w:p w14:paraId="17272F06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 xml:space="preserve">Disposição e disponibilidade para dedicação ao estágio; </w:t>
      </w:r>
    </w:p>
    <w:p w14:paraId="5543AC94" w14:textId="77777777" w:rsidR="007D56CC" w:rsidRDefault="00490A04">
      <w:pPr>
        <w:pStyle w:val="PargrafodaLista"/>
        <w:numPr>
          <w:ilvl w:val="0"/>
          <w:numId w:val="2"/>
        </w:numPr>
        <w:jc w:val="both"/>
      </w:pPr>
      <w:r>
        <w:t>Expectativas e objetivos com relação ao estágio.</w:t>
      </w:r>
    </w:p>
    <w:p w14:paraId="20409AD6" w14:textId="77777777" w:rsidR="007D56CC" w:rsidRDefault="007D56CC">
      <w:pPr>
        <w:pStyle w:val="PargrafodaLista"/>
        <w:jc w:val="both"/>
      </w:pPr>
    </w:p>
    <w:p w14:paraId="6980BAE3" w14:textId="1B0CCF66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.16. A prova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rico-pr</w:t>
      </w:r>
      <w:r>
        <w:t>á</w:t>
      </w:r>
      <w:r>
        <w:rPr>
          <w:lang w:val="it-IT"/>
        </w:rPr>
        <w:t xml:space="preserve">tica </w:t>
      </w:r>
      <w:r>
        <w:rPr>
          <w:lang w:val="pt-PT"/>
        </w:rPr>
        <w:t xml:space="preserve">ocorrera no dia </w:t>
      </w:r>
      <w:r>
        <w:rPr>
          <w:rFonts w:ascii="Helvetica" w:hAnsi="Helvetica"/>
          <w:b/>
          <w:bCs/>
          <w:lang w:val="pt-PT"/>
        </w:rPr>
        <w:t>1</w:t>
      </w:r>
      <w:r w:rsidR="00943ADF">
        <w:rPr>
          <w:rFonts w:ascii="Helvetica" w:hAnsi="Helvetica"/>
          <w:b/>
          <w:bCs/>
          <w:lang w:val="pt-PT"/>
        </w:rPr>
        <w:t>9</w:t>
      </w:r>
      <w:r>
        <w:rPr>
          <w:rFonts w:ascii="Helvetica" w:hAnsi="Helvetica"/>
          <w:b/>
          <w:bCs/>
          <w:lang w:val="pt-PT"/>
        </w:rPr>
        <w:t xml:space="preserve"> de fevereiro de 202</w:t>
      </w:r>
      <w:r w:rsidR="00996A57">
        <w:rPr>
          <w:rFonts w:ascii="Helvetica" w:hAnsi="Helvetica"/>
          <w:b/>
          <w:bCs/>
          <w:lang w:val="pt-PT"/>
        </w:rPr>
        <w:t>1</w:t>
      </w:r>
      <w:r>
        <w:rPr>
          <w:lang w:val="pt-PT"/>
        </w:rPr>
        <w:t>, e consistir</w:t>
      </w:r>
      <w:r>
        <w:t xml:space="preserve">á </w:t>
      </w:r>
      <w:r>
        <w:rPr>
          <w:lang w:val="pt-PT"/>
        </w:rPr>
        <w:t>de 4 (quatro) questões dissertativas, no qual ser</w:t>
      </w:r>
      <w:r>
        <w:t xml:space="preserve">á </w:t>
      </w:r>
      <w:r>
        <w:rPr>
          <w:lang w:val="pt-PT"/>
        </w:rPr>
        <w:t>utilizado Datashow para simular situações do cotidiano vivido pelo estagi</w:t>
      </w:r>
      <w:r>
        <w:t>á</w:t>
      </w:r>
      <w:r>
        <w:rPr>
          <w:lang w:val="pt-PT"/>
        </w:rPr>
        <w:t xml:space="preserve">rio em CTBMF, seguindo a bibliografia recomendada. </w:t>
      </w:r>
    </w:p>
    <w:p w14:paraId="0A8E8AAF" w14:textId="3B5DDB3A" w:rsidR="007D56CC" w:rsidRDefault="00490A04">
      <w:pPr>
        <w:pStyle w:val="Corpo"/>
        <w:jc w:val="both"/>
      </w:pPr>
      <w:r>
        <w:rPr>
          <w:lang w:val="it-IT"/>
        </w:rPr>
        <w:t>5.</w:t>
      </w:r>
      <w:r w:rsidR="008922CD">
        <w:rPr>
          <w:lang w:val="it-IT"/>
        </w:rPr>
        <w:t>3</w:t>
      </w:r>
      <w:r>
        <w:rPr>
          <w:lang w:val="it-IT"/>
        </w:rPr>
        <w:t>.17. A nota da an</w:t>
      </w:r>
      <w:r>
        <w:t>á</w:t>
      </w:r>
      <w:r>
        <w:rPr>
          <w:lang w:val="es-ES_tradnl"/>
        </w:rPr>
        <w:t>lise curricular (NAC) ser</w:t>
      </w:r>
      <w:r>
        <w:t xml:space="preserve">á </w:t>
      </w:r>
      <w:r>
        <w:rPr>
          <w:lang w:val="pt-PT"/>
        </w:rPr>
        <w:t>dada pela</w:t>
      </w:r>
      <w:r>
        <w:t xml:space="preserve"> </w:t>
      </w:r>
      <w:r>
        <w:rPr>
          <w:lang w:val="pt-PT"/>
        </w:rPr>
        <w:t>banca avaliadora do certame, totalizando o m</w:t>
      </w:r>
      <w:r>
        <w:t>á</w:t>
      </w:r>
      <w:r>
        <w:rPr>
          <w:lang w:val="pt-PT"/>
        </w:rPr>
        <w:t>ximo de 1,5 (um v</w:t>
      </w:r>
      <w:r>
        <w:t>í</w:t>
      </w:r>
      <w:r>
        <w:rPr>
          <w:lang w:val="pt-PT"/>
        </w:rPr>
        <w:t>rgula cinco) ponto</w:t>
      </w:r>
      <w:r w:rsidR="005557CD">
        <w:rPr>
          <w:lang w:val="pt-PT"/>
        </w:rPr>
        <w:t>s</w:t>
      </w:r>
      <w:r>
        <w:rPr>
          <w:lang w:val="pt-PT"/>
        </w:rPr>
        <w:t xml:space="preserve">. </w:t>
      </w:r>
    </w:p>
    <w:p w14:paraId="196B047D" w14:textId="401F145C" w:rsidR="007D56CC" w:rsidRDefault="00490A04">
      <w:pPr>
        <w:pStyle w:val="Corpo"/>
        <w:jc w:val="both"/>
      </w:pPr>
      <w:r>
        <w:t>5.</w:t>
      </w:r>
      <w:r w:rsidR="008922CD">
        <w:t>3</w:t>
      </w:r>
      <w:r>
        <w:t xml:space="preserve">.18. A </w:t>
      </w:r>
      <w:r>
        <w:rPr>
          <w:lang w:val="pt-PT"/>
        </w:rPr>
        <w:t xml:space="preserve">entrevista será realizada na sequência da avaliação teórico-pratica, no dia </w:t>
      </w:r>
      <w:r>
        <w:rPr>
          <w:rFonts w:ascii="Helvetica" w:hAnsi="Helvetica"/>
          <w:b/>
          <w:bCs/>
          <w:lang w:val="pt-PT"/>
        </w:rPr>
        <w:t>1</w:t>
      </w:r>
      <w:r w:rsidR="00943ADF">
        <w:rPr>
          <w:rFonts w:ascii="Helvetica" w:hAnsi="Helvetica"/>
          <w:b/>
          <w:bCs/>
          <w:lang w:val="pt-PT"/>
        </w:rPr>
        <w:t>9</w:t>
      </w:r>
      <w:r>
        <w:rPr>
          <w:rFonts w:ascii="Helvetica" w:hAnsi="Helvetica"/>
          <w:b/>
          <w:bCs/>
          <w:lang w:val="pt-PT"/>
        </w:rPr>
        <w:t xml:space="preserve"> de fevereiro de 202</w:t>
      </w:r>
      <w:r w:rsidR="00996A57">
        <w:rPr>
          <w:rFonts w:ascii="Helvetica" w:hAnsi="Helvetica"/>
          <w:b/>
          <w:bCs/>
          <w:lang w:val="pt-PT"/>
        </w:rPr>
        <w:t>1</w:t>
      </w:r>
      <w:r>
        <w:rPr>
          <w:lang w:val="pt-PT"/>
        </w:rPr>
        <w:t xml:space="preserve">, e sua respectiva </w:t>
      </w:r>
      <w:r>
        <w:t xml:space="preserve">nota (NE) será </w:t>
      </w:r>
      <w:r>
        <w:rPr>
          <w:lang w:val="es-ES_tradnl"/>
        </w:rPr>
        <w:t xml:space="preserve">dada </w:t>
      </w:r>
      <w:r>
        <w:rPr>
          <w:lang w:val="pt-PT"/>
        </w:rPr>
        <w:t>pela banca avaliadora, totalizando o m</w:t>
      </w:r>
      <w:r>
        <w:t>á</w:t>
      </w:r>
      <w:r>
        <w:rPr>
          <w:lang w:val="pt-PT"/>
        </w:rPr>
        <w:t>ximo de 1,5 (um v</w:t>
      </w:r>
      <w:r>
        <w:t>í</w:t>
      </w:r>
      <w:r>
        <w:rPr>
          <w:lang w:val="pt-PT"/>
        </w:rPr>
        <w:t>rgula cinco) ponto.</w:t>
      </w:r>
    </w:p>
    <w:p w14:paraId="3997E9A1" w14:textId="593E11DE" w:rsidR="007D56CC" w:rsidRDefault="00490A04">
      <w:pPr>
        <w:pStyle w:val="Corpo"/>
        <w:jc w:val="both"/>
      </w:pPr>
      <w:r>
        <w:rPr>
          <w:lang w:val="pt-PT"/>
        </w:rPr>
        <w:t>5.</w:t>
      </w:r>
      <w:r w:rsidR="008922CD">
        <w:rPr>
          <w:lang w:val="pt-PT"/>
        </w:rPr>
        <w:t>3</w:t>
      </w:r>
      <w:r>
        <w:rPr>
          <w:lang w:val="pt-PT"/>
        </w:rPr>
        <w:t>.19. A nota da prova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rico-pr</w:t>
      </w:r>
      <w:r>
        <w:t>á</w:t>
      </w:r>
      <w:r>
        <w:rPr>
          <w:lang w:val="pt-PT"/>
        </w:rPr>
        <w:t>tica (NPTP) ser</w:t>
      </w:r>
      <w:r>
        <w:t xml:space="preserve">á </w:t>
      </w:r>
      <w:r>
        <w:rPr>
          <w:lang w:val="pt-PT"/>
        </w:rPr>
        <w:t>dada pela</w:t>
      </w:r>
      <w:r>
        <w:t xml:space="preserve"> </w:t>
      </w:r>
      <w:r>
        <w:rPr>
          <w:lang w:val="pt-PT"/>
        </w:rPr>
        <w:t>banca avaliadora do certame, totalizando o m</w:t>
      </w:r>
      <w:r>
        <w:t>á</w:t>
      </w:r>
      <w:r>
        <w:rPr>
          <w:lang w:val="pt-PT"/>
        </w:rPr>
        <w:t xml:space="preserve">ximo de 2,0 (dois) pontos. </w:t>
      </w:r>
    </w:p>
    <w:p w14:paraId="13EAA480" w14:textId="67660307" w:rsidR="007D56CC" w:rsidRDefault="00490A04">
      <w:pPr>
        <w:pStyle w:val="Corpo"/>
        <w:jc w:val="both"/>
      </w:pPr>
      <w:r>
        <w:t>5.</w:t>
      </w:r>
      <w:r w:rsidR="008922CD">
        <w:t>3</w:t>
      </w:r>
      <w:r>
        <w:t>.20. N</w:t>
      </w:r>
      <w:r>
        <w:rPr>
          <w:lang w:val="pt-PT"/>
        </w:rPr>
        <w:t>ão se far</w:t>
      </w:r>
      <w:r>
        <w:t xml:space="preserve">á </w:t>
      </w:r>
      <w:r>
        <w:rPr>
          <w:lang w:val="pt-PT"/>
        </w:rPr>
        <w:t>o arredondamento das notas, inclusive da nota final (NF), considerando-se somente 03 (tr</w:t>
      </w:r>
      <w:r>
        <w:t>ê</w:t>
      </w:r>
      <w:r>
        <w:rPr>
          <w:lang w:val="pt-PT"/>
        </w:rPr>
        <w:t>s) casas decimais.</w:t>
      </w:r>
    </w:p>
    <w:p w14:paraId="2BB58244" w14:textId="3E4D4B3C" w:rsidR="007D56CC" w:rsidRDefault="00490A04">
      <w:pPr>
        <w:pStyle w:val="Corpo"/>
        <w:jc w:val="both"/>
      </w:pPr>
      <w:r>
        <w:t>5.</w:t>
      </w:r>
      <w:r w:rsidR="008922CD">
        <w:t>3</w:t>
      </w:r>
      <w:r>
        <w:t xml:space="preserve">.21. </w:t>
      </w:r>
      <w:r>
        <w:rPr>
          <w:rFonts w:ascii="Helvetica" w:hAnsi="Helvetica"/>
          <w:b/>
          <w:bCs/>
          <w:lang w:val="pt-PT"/>
        </w:rPr>
        <w:t>A nota final (NF)</w:t>
      </w:r>
      <w:r>
        <w:t xml:space="preserve"> será </w:t>
      </w:r>
      <w:r>
        <w:rPr>
          <w:lang w:val="pt-PT"/>
        </w:rPr>
        <w:t>obtida atrav</w:t>
      </w:r>
      <w:r>
        <w:rPr>
          <w:lang w:val="fr-FR"/>
        </w:rPr>
        <w:t>é</w:t>
      </w:r>
      <w:r>
        <w:rPr>
          <w:lang w:val="pt-PT"/>
        </w:rPr>
        <w:t>s da somat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ria das notas: nota da primeira etapa com a nota total da avaliação da segunda etapa.  (PO)+(NAC)+(NE)+(NPTP) = (NF)</w:t>
      </w:r>
    </w:p>
    <w:p w14:paraId="6D533448" w14:textId="77777777" w:rsidR="007D56CC" w:rsidRDefault="007D56CC">
      <w:pPr>
        <w:pStyle w:val="Corpo"/>
        <w:jc w:val="both"/>
      </w:pPr>
    </w:p>
    <w:p w14:paraId="2C09963C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 w:rsidRPr="00996A57">
        <w:rPr>
          <w:rFonts w:ascii="Helvetica" w:hAnsi="Helvetica"/>
          <w:b/>
          <w:bCs/>
        </w:rPr>
        <w:t>6- DA CLASSIFICAC</w:t>
      </w:r>
      <w:r>
        <w:rPr>
          <w:rFonts w:ascii="Helvetica" w:hAnsi="Helvetica"/>
          <w:b/>
          <w:bCs/>
        </w:rPr>
        <w:t>̧Ã</w:t>
      </w:r>
      <w:r>
        <w:rPr>
          <w:rFonts w:ascii="Helvetica" w:hAnsi="Helvetica"/>
          <w:b/>
          <w:bCs/>
          <w:lang w:val="de-DE"/>
        </w:rPr>
        <w:t>O E PREENCHIMENTO DAS VAGAS</w:t>
      </w:r>
    </w:p>
    <w:p w14:paraId="06D53AD1" w14:textId="77777777" w:rsidR="007D56CC" w:rsidRDefault="00490A04">
      <w:pPr>
        <w:pStyle w:val="Corpo"/>
        <w:jc w:val="both"/>
      </w:pPr>
      <w:r>
        <w:rPr>
          <w:lang w:val="pt-PT"/>
        </w:rPr>
        <w:t>6.1 O preenchimento das vagas oferecidas pelo programa sera</w:t>
      </w:r>
      <w:r>
        <w:t xml:space="preserve">́ </w:t>
      </w:r>
      <w:r>
        <w:rPr>
          <w:lang w:val="pt-PT"/>
        </w:rPr>
        <w:t>feito de acordo com a classificac</w:t>
      </w:r>
      <w:r>
        <w:t>̧ã</w:t>
      </w:r>
      <w:r>
        <w:rPr>
          <w:lang w:val="pt-PT"/>
        </w:rPr>
        <w:t>o final, em ordem decrescente, do candidato que alcanc</w:t>
      </w:r>
      <w:r>
        <w:t>̧</w:t>
      </w:r>
      <w:r>
        <w:rPr>
          <w:lang w:val="pt-PT"/>
        </w:rPr>
        <w:t>ar o maior nu</w:t>
      </w:r>
      <w:r>
        <w:t>́</w:t>
      </w:r>
      <w:r>
        <w:rPr>
          <w:lang w:val="pt-PT"/>
        </w:rPr>
        <w:t>mero de pontos respeitando-se o nu</w:t>
      </w:r>
      <w:r>
        <w:t>́</w:t>
      </w:r>
      <w:r>
        <w:rPr>
          <w:lang w:val="pt-PT"/>
        </w:rPr>
        <w:t>mero de vagas oferecidas.</w:t>
      </w:r>
    </w:p>
    <w:p w14:paraId="3D3E0E30" w14:textId="77777777" w:rsidR="007D56CC" w:rsidRDefault="00490A04">
      <w:pPr>
        <w:pStyle w:val="Corpo"/>
        <w:jc w:val="both"/>
      </w:pPr>
      <w:r>
        <w:rPr>
          <w:lang w:val="pt-PT"/>
        </w:rPr>
        <w:t>6.2 Se ocorrer empate no total de pontos, a classificac</w:t>
      </w:r>
      <w:r>
        <w:t>̧ã</w:t>
      </w:r>
      <w:r>
        <w:rPr>
          <w:lang w:val="pt-PT"/>
        </w:rPr>
        <w:t>o final, para fins de divulgac</w:t>
      </w:r>
      <w:r>
        <w:t>̧ã</w:t>
      </w:r>
      <w:r>
        <w:rPr>
          <w:lang w:val="pt-PT"/>
        </w:rPr>
        <w:t>o do resultado final do concurso, dar-se-a</w:t>
      </w:r>
      <w:r>
        <w:t xml:space="preserve">́ </w:t>
      </w:r>
      <w:r>
        <w:rPr>
          <w:lang w:val="pt-PT"/>
        </w:rPr>
        <w:t>de acordo com os seguintes crite</w:t>
      </w:r>
      <w:r>
        <w:t>́</w:t>
      </w:r>
      <w:r>
        <w:rPr>
          <w:lang w:val="pt-PT"/>
        </w:rPr>
        <w:t>rios em ordem decrescente e excludente:</w:t>
      </w:r>
    </w:p>
    <w:p w14:paraId="10B30C00" w14:textId="19BDDFD9" w:rsidR="007D56CC" w:rsidRDefault="00490A04">
      <w:pPr>
        <w:pStyle w:val="Corpo"/>
        <w:jc w:val="both"/>
      </w:pPr>
      <w:r>
        <w:rPr>
          <w:lang w:val="pt-PT"/>
        </w:rPr>
        <w:t>b) maior nota na</w:t>
      </w:r>
      <w:r w:rsidR="00A917EA">
        <w:rPr>
          <w:lang w:val="pt-PT"/>
        </w:rPr>
        <w:t xml:space="preserve"> PO;</w:t>
      </w:r>
    </w:p>
    <w:p w14:paraId="3FE01732" w14:textId="24415622" w:rsidR="007D56CC" w:rsidRDefault="00490A04">
      <w:pPr>
        <w:pStyle w:val="Corpo"/>
        <w:jc w:val="both"/>
      </w:pPr>
      <w:r>
        <w:rPr>
          <w:lang w:val="pt-PT"/>
        </w:rPr>
        <w:t>d) candidato com mais idade</w:t>
      </w:r>
      <w:r w:rsidR="00A917EA">
        <w:rPr>
          <w:lang w:val="pt-PT"/>
        </w:rPr>
        <w:t>;</w:t>
      </w:r>
    </w:p>
    <w:p w14:paraId="12E69FAD" w14:textId="77777777" w:rsidR="007D56CC" w:rsidRDefault="00490A04">
      <w:pPr>
        <w:pStyle w:val="Corpo"/>
        <w:jc w:val="both"/>
      </w:pPr>
      <w:r>
        <w:rPr>
          <w:lang w:val="pt-PT"/>
        </w:rPr>
        <w:t>6.3- Caso haja desiste</w:t>
      </w:r>
      <w:r>
        <w:t>̂</w:t>
      </w:r>
      <w:r>
        <w:rPr>
          <w:lang w:val="pt-PT"/>
        </w:rPr>
        <w:t>ncia de algum candidato, mesmo que ap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s o in</w:t>
      </w:r>
      <w:r>
        <w:t>í</w:t>
      </w:r>
      <w:r>
        <w:rPr>
          <w:lang w:val="pt-PT"/>
        </w:rPr>
        <w:t>cio do programa, sera</w:t>
      </w:r>
      <w:r>
        <w:t xml:space="preserve">́ </w:t>
      </w:r>
      <w:r>
        <w:rPr>
          <w:lang w:val="pt-PT"/>
        </w:rPr>
        <w:t>convocado o pro</w:t>
      </w:r>
      <w:r>
        <w:t>́</w:t>
      </w:r>
      <w:r>
        <w:rPr>
          <w:lang w:val="pt-PT"/>
        </w:rPr>
        <w:t>ximo candidato aprovado, no peri</w:t>
      </w:r>
      <w:r>
        <w:t>́</w:t>
      </w:r>
      <w:r>
        <w:rPr>
          <w:lang w:val="pt-PT"/>
        </w:rPr>
        <w:t>odo ma</w:t>
      </w:r>
      <w:r>
        <w:t>́</w:t>
      </w:r>
      <w:r>
        <w:rPr>
          <w:lang w:val="pt-PT"/>
        </w:rPr>
        <w:t>ximo de 60 dias apo</w:t>
      </w:r>
      <w:r>
        <w:t>́</w:t>
      </w:r>
      <w:r>
        <w:rPr>
          <w:lang w:val="pt-PT"/>
        </w:rPr>
        <w:t>s o ini</w:t>
      </w:r>
      <w:r>
        <w:t>́</w:t>
      </w:r>
      <w:r>
        <w:rPr>
          <w:lang w:val="pt-PT"/>
        </w:rPr>
        <w:t>cio do programa.</w:t>
      </w:r>
    </w:p>
    <w:p w14:paraId="34886067" w14:textId="016D4B14" w:rsidR="007D56CC" w:rsidRDefault="00490A04">
      <w:pPr>
        <w:pStyle w:val="Corpo"/>
        <w:jc w:val="both"/>
      </w:pPr>
      <w:r>
        <w:rPr>
          <w:lang w:val="pt-PT"/>
        </w:rPr>
        <w:t>6.4- Os candidatos aprovados deverão comparecer a FHAJ, para realizaçã</w:t>
      </w:r>
      <w:r>
        <w:rPr>
          <w:lang w:val="it-IT"/>
        </w:rPr>
        <w:t xml:space="preserve">o da </w:t>
      </w:r>
      <w:r w:rsidRPr="005557CD">
        <w:rPr>
          <w:b/>
          <w:bCs/>
          <w:lang w:val="it-IT"/>
        </w:rPr>
        <w:t>matri</w:t>
      </w:r>
      <w:r w:rsidRPr="005557CD">
        <w:rPr>
          <w:b/>
          <w:bCs/>
        </w:rPr>
        <w:t>́</w:t>
      </w:r>
      <w:proofErr w:type="spellStart"/>
      <w:r w:rsidRPr="005557CD">
        <w:rPr>
          <w:b/>
          <w:bCs/>
          <w:lang w:val="es-ES_tradnl"/>
        </w:rPr>
        <w:t>cula</w:t>
      </w:r>
      <w:proofErr w:type="spellEnd"/>
      <w:r>
        <w:rPr>
          <w:lang w:val="es-ES_tradnl"/>
        </w:rPr>
        <w:t xml:space="preserve"> no peri</w:t>
      </w:r>
      <w:r>
        <w:t>́</w:t>
      </w:r>
      <w:r>
        <w:rPr>
          <w:lang w:val="pt-PT"/>
        </w:rPr>
        <w:t xml:space="preserve">odo de </w:t>
      </w:r>
      <w:r w:rsidRPr="005557CD">
        <w:rPr>
          <w:b/>
          <w:bCs/>
          <w:lang w:val="pt-PT"/>
        </w:rPr>
        <w:t>24 a 25 de fevereiro de 202</w:t>
      </w:r>
      <w:r w:rsidR="00996A57" w:rsidRPr="005557CD">
        <w:rPr>
          <w:b/>
          <w:bCs/>
          <w:lang w:val="pt-PT"/>
        </w:rPr>
        <w:t>1</w:t>
      </w:r>
      <w:r w:rsidRPr="005557CD">
        <w:rPr>
          <w:b/>
          <w:bCs/>
        </w:rPr>
        <w:t>,</w:t>
      </w:r>
      <w:r>
        <w:t xml:space="preserve"> 08:00 à</w:t>
      </w:r>
      <w:r>
        <w:rPr>
          <w:lang w:val="pt-PT"/>
        </w:rPr>
        <w:t>s 11:00h e das 14:00h a</w:t>
      </w:r>
      <w:r>
        <w:t>̀</w:t>
      </w:r>
      <w:r>
        <w:rPr>
          <w:lang w:val="pt-PT"/>
        </w:rPr>
        <w:t>s 17:00 horas</w:t>
      </w:r>
      <w:r>
        <w:t>.</w:t>
      </w:r>
    </w:p>
    <w:p w14:paraId="58E5E30E" w14:textId="3879AF86" w:rsidR="00FD7C33" w:rsidRDefault="00FD7C33">
      <w:pPr>
        <w:pStyle w:val="Corpo"/>
        <w:jc w:val="both"/>
      </w:pPr>
      <w:r>
        <w:t xml:space="preserve">6.5- </w:t>
      </w:r>
      <w:r w:rsidRPr="005557CD">
        <w:rPr>
          <w:b/>
          <w:bCs/>
        </w:rPr>
        <w:t>No dia 2</w:t>
      </w:r>
      <w:r w:rsidR="005557CD" w:rsidRPr="005557CD">
        <w:rPr>
          <w:b/>
          <w:bCs/>
        </w:rPr>
        <w:t>3</w:t>
      </w:r>
      <w:r w:rsidRPr="005557CD">
        <w:rPr>
          <w:b/>
          <w:bCs/>
        </w:rPr>
        <w:t xml:space="preserve"> de fevereiro de 2021, ás 12:00 horas, ocorrera uma reunião com os candidatos aprovados, para a </w:t>
      </w:r>
      <w:r w:rsidR="005557CD">
        <w:rPr>
          <w:b/>
          <w:bCs/>
        </w:rPr>
        <w:t>distribuição</w:t>
      </w:r>
      <w:r w:rsidRPr="005557CD">
        <w:rPr>
          <w:b/>
          <w:bCs/>
        </w:rPr>
        <w:t xml:space="preserve"> das vagas a serem preenchidas, obedecendo a classificação como prioridade de escolha</w:t>
      </w:r>
      <w:r w:rsidR="005557CD" w:rsidRPr="005557CD">
        <w:rPr>
          <w:b/>
          <w:bCs/>
        </w:rPr>
        <w:t xml:space="preserve"> (tabela </w:t>
      </w:r>
      <w:r w:rsidR="005557CD">
        <w:rPr>
          <w:b/>
          <w:bCs/>
        </w:rPr>
        <w:t>I</w:t>
      </w:r>
      <w:r w:rsidR="005557CD" w:rsidRPr="005557CD">
        <w:rPr>
          <w:b/>
          <w:bCs/>
        </w:rPr>
        <w:t>).</w:t>
      </w:r>
    </w:p>
    <w:p w14:paraId="2ADEAF04" w14:textId="6024600F" w:rsidR="00FD7C33" w:rsidRDefault="00FD7C33">
      <w:pPr>
        <w:pStyle w:val="Corpo"/>
        <w:jc w:val="both"/>
      </w:pPr>
      <w:r>
        <w:t>6.6- Em hipótese alguma, dois candidatos ocuparam a mesma vaga.</w:t>
      </w:r>
    </w:p>
    <w:p w14:paraId="6E85F6F7" w14:textId="10B3E053" w:rsidR="00FD7C33" w:rsidRDefault="00FD7C33">
      <w:pPr>
        <w:pStyle w:val="Corpo"/>
        <w:jc w:val="both"/>
      </w:pPr>
      <w:r>
        <w:t>6.7- O candidato que não tiver disponibilidade de ocupar as vagas oferecidas, de acordo com a disponibilidade</w:t>
      </w:r>
      <w:r w:rsidR="00771622">
        <w:t xml:space="preserve"> de sua colocação</w:t>
      </w:r>
      <w:r>
        <w:t>, será desclassificado</w:t>
      </w:r>
      <w:r w:rsidR="00363861">
        <w:t>.</w:t>
      </w:r>
    </w:p>
    <w:p w14:paraId="5FB178B0" w14:textId="77777777" w:rsidR="005557CD" w:rsidRDefault="005557CD">
      <w:pPr>
        <w:pStyle w:val="Corpo"/>
        <w:jc w:val="both"/>
      </w:pPr>
    </w:p>
    <w:p w14:paraId="29C03F97" w14:textId="7D3F27A6" w:rsidR="00771622" w:rsidRPr="005557CD" w:rsidRDefault="005557CD">
      <w:pPr>
        <w:pStyle w:val="Corpo"/>
        <w:jc w:val="both"/>
        <w:rPr>
          <w:b/>
          <w:bCs/>
        </w:rPr>
      </w:pPr>
      <w:r w:rsidRPr="005557CD">
        <w:rPr>
          <w:b/>
          <w:bCs/>
        </w:rPr>
        <w:t xml:space="preserve">TABELA </w:t>
      </w:r>
      <w:r>
        <w:rPr>
          <w:b/>
          <w:bCs/>
        </w:rPr>
        <w:t>I -</w:t>
      </w:r>
      <w:r w:rsidRPr="005557CD">
        <w:rPr>
          <w:b/>
          <w:bCs/>
        </w:rPr>
        <w:t xml:space="preserve"> HOR</w:t>
      </w:r>
      <w:r>
        <w:rPr>
          <w:b/>
          <w:bCs/>
        </w:rPr>
        <w:t>Á</w:t>
      </w:r>
      <w:r w:rsidRPr="005557CD">
        <w:rPr>
          <w:b/>
          <w:bCs/>
        </w:rPr>
        <w:t>RIOS DO ESTÁGIO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988"/>
        <w:gridCol w:w="1127"/>
        <w:gridCol w:w="1111"/>
        <w:gridCol w:w="1259"/>
        <w:gridCol w:w="1265"/>
        <w:gridCol w:w="1533"/>
        <w:gridCol w:w="876"/>
        <w:gridCol w:w="1055"/>
      </w:tblGrid>
      <w:tr w:rsidR="00490A04" w:rsidRPr="00490A04" w14:paraId="3B9ABBF9" w14:textId="77777777" w:rsidTr="00490A04">
        <w:tc>
          <w:tcPr>
            <w:tcW w:w="988" w:type="dxa"/>
          </w:tcPr>
          <w:p w14:paraId="50B0DCD9" w14:textId="77777777" w:rsidR="00490A04" w:rsidRPr="00490A04" w:rsidRDefault="00490A04" w:rsidP="00490A04">
            <w:pPr>
              <w:pStyle w:val="Corpo"/>
            </w:pPr>
          </w:p>
        </w:tc>
        <w:tc>
          <w:tcPr>
            <w:tcW w:w="1127" w:type="dxa"/>
          </w:tcPr>
          <w:p w14:paraId="2C153F82" w14:textId="77777777" w:rsidR="00490A04" w:rsidRPr="00490A04" w:rsidRDefault="00490A04" w:rsidP="00490A04">
            <w:pPr>
              <w:pStyle w:val="Corpo"/>
            </w:pPr>
            <w:r w:rsidRPr="00490A04">
              <w:t>Segunda</w:t>
            </w:r>
          </w:p>
        </w:tc>
        <w:tc>
          <w:tcPr>
            <w:tcW w:w="1111" w:type="dxa"/>
          </w:tcPr>
          <w:p w14:paraId="46322D6D" w14:textId="77777777" w:rsidR="00490A04" w:rsidRPr="00490A04" w:rsidRDefault="00490A04" w:rsidP="00490A04">
            <w:pPr>
              <w:pStyle w:val="Corpo"/>
            </w:pPr>
            <w:r w:rsidRPr="00490A04">
              <w:t>Terça</w:t>
            </w:r>
          </w:p>
        </w:tc>
        <w:tc>
          <w:tcPr>
            <w:tcW w:w="1259" w:type="dxa"/>
          </w:tcPr>
          <w:p w14:paraId="0E058837" w14:textId="77777777" w:rsidR="00490A04" w:rsidRPr="00490A04" w:rsidRDefault="00490A04" w:rsidP="00490A04">
            <w:pPr>
              <w:pStyle w:val="Corpo"/>
            </w:pPr>
            <w:r w:rsidRPr="00490A04">
              <w:t>Quarta</w:t>
            </w:r>
          </w:p>
        </w:tc>
        <w:tc>
          <w:tcPr>
            <w:tcW w:w="1265" w:type="dxa"/>
          </w:tcPr>
          <w:p w14:paraId="054762C0" w14:textId="77777777" w:rsidR="00490A04" w:rsidRPr="00490A04" w:rsidRDefault="00490A04" w:rsidP="00490A04">
            <w:pPr>
              <w:pStyle w:val="Corpo"/>
            </w:pPr>
            <w:r w:rsidRPr="00490A04">
              <w:t>Quinta</w:t>
            </w:r>
          </w:p>
        </w:tc>
        <w:tc>
          <w:tcPr>
            <w:tcW w:w="1533" w:type="dxa"/>
          </w:tcPr>
          <w:p w14:paraId="1EA41F24" w14:textId="77777777" w:rsidR="00490A04" w:rsidRPr="00490A04" w:rsidRDefault="00490A04" w:rsidP="00490A04">
            <w:pPr>
              <w:pStyle w:val="Corpo"/>
            </w:pPr>
            <w:r w:rsidRPr="00490A04">
              <w:t>Sexta</w:t>
            </w:r>
          </w:p>
        </w:tc>
        <w:tc>
          <w:tcPr>
            <w:tcW w:w="876" w:type="dxa"/>
          </w:tcPr>
          <w:p w14:paraId="194B752F" w14:textId="77777777" w:rsidR="00490A04" w:rsidRPr="00490A04" w:rsidRDefault="00490A04" w:rsidP="00490A04">
            <w:pPr>
              <w:pStyle w:val="Corpo"/>
            </w:pPr>
            <w:r w:rsidRPr="00490A04">
              <w:t>Sábado</w:t>
            </w:r>
          </w:p>
        </w:tc>
        <w:tc>
          <w:tcPr>
            <w:tcW w:w="1055" w:type="dxa"/>
          </w:tcPr>
          <w:p w14:paraId="7EDB3C06" w14:textId="77777777" w:rsidR="00490A04" w:rsidRPr="00490A04" w:rsidRDefault="00490A04" w:rsidP="00490A04">
            <w:pPr>
              <w:pStyle w:val="Corpo"/>
            </w:pPr>
            <w:r w:rsidRPr="00490A04">
              <w:t>Domingo</w:t>
            </w:r>
          </w:p>
        </w:tc>
      </w:tr>
      <w:tr w:rsidR="00490A04" w:rsidRPr="00490A04" w14:paraId="687A3F48" w14:textId="77777777" w:rsidTr="00490A04">
        <w:tc>
          <w:tcPr>
            <w:tcW w:w="988" w:type="dxa"/>
          </w:tcPr>
          <w:p w14:paraId="3A2A1ACC" w14:textId="77777777" w:rsidR="00490A04" w:rsidRPr="00490A04" w:rsidRDefault="00490A04" w:rsidP="00490A04">
            <w:pPr>
              <w:pStyle w:val="Corpo"/>
            </w:pPr>
            <w:r w:rsidRPr="00490A04">
              <w:t>MANHÃ</w:t>
            </w:r>
          </w:p>
        </w:tc>
        <w:tc>
          <w:tcPr>
            <w:tcW w:w="1127" w:type="dxa"/>
          </w:tcPr>
          <w:p w14:paraId="7C52C7B1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 (CC)</w:t>
            </w:r>
          </w:p>
        </w:tc>
        <w:tc>
          <w:tcPr>
            <w:tcW w:w="1111" w:type="dxa"/>
          </w:tcPr>
          <w:p w14:paraId="0EC3CB5D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II (CC)</w:t>
            </w:r>
          </w:p>
        </w:tc>
        <w:tc>
          <w:tcPr>
            <w:tcW w:w="1259" w:type="dxa"/>
          </w:tcPr>
          <w:p w14:paraId="085D5E38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III (CC)</w:t>
            </w:r>
          </w:p>
        </w:tc>
        <w:tc>
          <w:tcPr>
            <w:tcW w:w="1265" w:type="dxa"/>
          </w:tcPr>
          <w:p w14:paraId="00F43D00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IV (CC)</w:t>
            </w:r>
          </w:p>
          <w:p w14:paraId="34D4D462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V e IV (</w:t>
            </w:r>
            <w:proofErr w:type="spellStart"/>
            <w:r w:rsidRPr="00490A04">
              <w:rPr>
                <w:b/>
              </w:rPr>
              <w:t>amb</w:t>
            </w:r>
            <w:proofErr w:type="spellEnd"/>
            <w:r w:rsidRPr="00490A04">
              <w:rPr>
                <w:b/>
              </w:rPr>
              <w:t>)</w:t>
            </w:r>
          </w:p>
          <w:p w14:paraId="63E493F5" w14:textId="77777777" w:rsidR="00490A04" w:rsidRPr="00490A04" w:rsidRDefault="00490A04" w:rsidP="00490A04">
            <w:pPr>
              <w:pStyle w:val="Corpo"/>
              <w:rPr>
                <w:b/>
              </w:rPr>
            </w:pPr>
          </w:p>
        </w:tc>
        <w:tc>
          <w:tcPr>
            <w:tcW w:w="1533" w:type="dxa"/>
          </w:tcPr>
          <w:p w14:paraId="530D19F9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IV (</w:t>
            </w:r>
            <w:proofErr w:type="spellStart"/>
            <w:r w:rsidRPr="00490A04">
              <w:rPr>
                <w:b/>
              </w:rPr>
              <w:t>amb</w:t>
            </w:r>
            <w:proofErr w:type="spellEnd"/>
            <w:r w:rsidRPr="00490A04">
              <w:rPr>
                <w:b/>
              </w:rPr>
              <w:t>)</w:t>
            </w:r>
          </w:p>
          <w:p w14:paraId="38AA4045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V e VI(CC)</w:t>
            </w:r>
          </w:p>
        </w:tc>
        <w:tc>
          <w:tcPr>
            <w:tcW w:w="876" w:type="dxa"/>
          </w:tcPr>
          <w:p w14:paraId="76707699" w14:textId="77777777" w:rsidR="00490A04" w:rsidRPr="00490A04" w:rsidRDefault="00490A04" w:rsidP="00490A04">
            <w:pPr>
              <w:pStyle w:val="Corpo"/>
              <w:rPr>
                <w:b/>
              </w:rPr>
            </w:pPr>
          </w:p>
        </w:tc>
        <w:tc>
          <w:tcPr>
            <w:tcW w:w="1055" w:type="dxa"/>
          </w:tcPr>
          <w:p w14:paraId="5382BC20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 e IV (plantão)</w:t>
            </w:r>
          </w:p>
          <w:p w14:paraId="5977EADE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HPSJL</w:t>
            </w:r>
          </w:p>
        </w:tc>
      </w:tr>
      <w:tr w:rsidR="00490A04" w:rsidRPr="00490A04" w14:paraId="5F0AB11A" w14:textId="77777777" w:rsidTr="00490A04">
        <w:tc>
          <w:tcPr>
            <w:tcW w:w="988" w:type="dxa"/>
          </w:tcPr>
          <w:p w14:paraId="34DA97EE" w14:textId="77777777" w:rsidR="00490A04" w:rsidRPr="00490A04" w:rsidRDefault="00490A04" w:rsidP="00490A04">
            <w:pPr>
              <w:pStyle w:val="Corpo"/>
            </w:pPr>
            <w:r w:rsidRPr="00490A04">
              <w:t>TARDE</w:t>
            </w:r>
          </w:p>
        </w:tc>
        <w:tc>
          <w:tcPr>
            <w:tcW w:w="1127" w:type="dxa"/>
          </w:tcPr>
          <w:p w14:paraId="41035915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1111" w:type="dxa"/>
          </w:tcPr>
          <w:p w14:paraId="387D4961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1259" w:type="dxa"/>
          </w:tcPr>
          <w:p w14:paraId="3974E468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 (</w:t>
            </w:r>
            <w:proofErr w:type="spellStart"/>
            <w:r w:rsidRPr="00490A04">
              <w:rPr>
                <w:b/>
              </w:rPr>
              <w:t>amb</w:t>
            </w:r>
            <w:proofErr w:type="spellEnd"/>
            <w:r w:rsidRPr="00490A04">
              <w:rPr>
                <w:b/>
              </w:rPr>
              <w:t>)</w:t>
            </w:r>
          </w:p>
        </w:tc>
        <w:tc>
          <w:tcPr>
            <w:tcW w:w="1265" w:type="dxa"/>
          </w:tcPr>
          <w:p w14:paraId="546B3F46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II e III (</w:t>
            </w:r>
            <w:proofErr w:type="spellStart"/>
            <w:r w:rsidRPr="00490A04">
              <w:rPr>
                <w:b/>
              </w:rPr>
              <w:t>amb</w:t>
            </w:r>
            <w:proofErr w:type="spellEnd"/>
            <w:r w:rsidRPr="00490A04">
              <w:rPr>
                <w:b/>
              </w:rPr>
              <w:t>)</w:t>
            </w:r>
          </w:p>
        </w:tc>
        <w:tc>
          <w:tcPr>
            <w:tcW w:w="1533" w:type="dxa"/>
          </w:tcPr>
          <w:p w14:paraId="316743F0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876" w:type="dxa"/>
          </w:tcPr>
          <w:p w14:paraId="61A60A0E" w14:textId="77777777" w:rsidR="00490A04" w:rsidRPr="00490A04" w:rsidRDefault="00490A04" w:rsidP="00490A04">
            <w:pPr>
              <w:pStyle w:val="Corpo"/>
              <w:rPr>
                <w:b/>
              </w:rPr>
            </w:pPr>
          </w:p>
        </w:tc>
        <w:tc>
          <w:tcPr>
            <w:tcW w:w="1055" w:type="dxa"/>
          </w:tcPr>
          <w:p w14:paraId="39DC99F2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plantão</w:t>
            </w:r>
          </w:p>
        </w:tc>
      </w:tr>
      <w:tr w:rsidR="00490A04" w:rsidRPr="00490A04" w14:paraId="3E2E7911" w14:textId="77777777" w:rsidTr="00490A04">
        <w:tc>
          <w:tcPr>
            <w:tcW w:w="988" w:type="dxa"/>
          </w:tcPr>
          <w:p w14:paraId="38392AA2" w14:textId="77777777" w:rsidR="00490A04" w:rsidRPr="00490A04" w:rsidRDefault="00490A04" w:rsidP="00490A04">
            <w:pPr>
              <w:pStyle w:val="Corpo"/>
            </w:pPr>
            <w:r w:rsidRPr="00490A04">
              <w:t>NOITE</w:t>
            </w:r>
          </w:p>
        </w:tc>
        <w:tc>
          <w:tcPr>
            <w:tcW w:w="1127" w:type="dxa"/>
          </w:tcPr>
          <w:p w14:paraId="042549D2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1111" w:type="dxa"/>
          </w:tcPr>
          <w:p w14:paraId="258D9CE9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1259" w:type="dxa"/>
          </w:tcPr>
          <w:p w14:paraId="44C96325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Reunião</w:t>
            </w:r>
          </w:p>
          <w:p w14:paraId="7CED6DBC" w14:textId="5620621F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Todos</w:t>
            </w:r>
            <w:r w:rsidR="00771622">
              <w:rPr>
                <w:b/>
              </w:rPr>
              <w:t xml:space="preserve"> </w:t>
            </w:r>
            <w:proofErr w:type="spellStart"/>
            <w:r w:rsidR="00771622">
              <w:rPr>
                <w:b/>
              </w:rPr>
              <w:t>Est`s</w:t>
            </w:r>
            <w:proofErr w:type="spellEnd"/>
          </w:p>
        </w:tc>
        <w:tc>
          <w:tcPr>
            <w:tcW w:w="1265" w:type="dxa"/>
          </w:tcPr>
          <w:p w14:paraId="3B97C9B2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II e III (plantão)</w:t>
            </w:r>
          </w:p>
        </w:tc>
        <w:tc>
          <w:tcPr>
            <w:tcW w:w="1533" w:type="dxa"/>
          </w:tcPr>
          <w:p w14:paraId="49218A01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Est. V e VI (plantão) HPSJL</w:t>
            </w:r>
          </w:p>
        </w:tc>
        <w:tc>
          <w:tcPr>
            <w:tcW w:w="876" w:type="dxa"/>
          </w:tcPr>
          <w:p w14:paraId="26B82820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  <w:tc>
          <w:tcPr>
            <w:tcW w:w="1055" w:type="dxa"/>
          </w:tcPr>
          <w:p w14:paraId="01E80C5A" w14:textId="77777777" w:rsidR="00490A04" w:rsidRPr="00490A04" w:rsidRDefault="00490A04" w:rsidP="00490A04">
            <w:pPr>
              <w:pStyle w:val="Corpo"/>
              <w:rPr>
                <w:b/>
              </w:rPr>
            </w:pPr>
            <w:r w:rsidRPr="00490A04">
              <w:rPr>
                <w:b/>
              </w:rPr>
              <w:t>---</w:t>
            </w:r>
          </w:p>
        </w:tc>
      </w:tr>
    </w:tbl>
    <w:p w14:paraId="6C66E1FA" w14:textId="77777777" w:rsidR="00771622" w:rsidRPr="00771622" w:rsidRDefault="00771622" w:rsidP="00771622">
      <w:pPr>
        <w:pStyle w:val="Corpo"/>
      </w:pPr>
      <w:r w:rsidRPr="00771622">
        <w:t>*Na quarta-feira a noite, todos deverão estar presentes na Sessão Clínica, que ocorrerá na FHAJ. Será realizado um rodízio dos estagiários da PECTBMF – FHAJ na apresentação dos seminários, com assuntos previamente divulgados.</w:t>
      </w:r>
    </w:p>
    <w:p w14:paraId="41F8245D" w14:textId="77777777" w:rsidR="00771622" w:rsidRPr="00771622" w:rsidRDefault="00771622" w:rsidP="00771622">
      <w:pPr>
        <w:pStyle w:val="Corpo"/>
      </w:pPr>
      <w:r w:rsidRPr="00771622">
        <w:t>** Est. = estagiário.</w:t>
      </w:r>
    </w:p>
    <w:p w14:paraId="6797D707" w14:textId="77777777" w:rsidR="00771622" w:rsidRPr="00771622" w:rsidRDefault="00771622" w:rsidP="00771622">
      <w:pPr>
        <w:pStyle w:val="Corpo"/>
      </w:pPr>
      <w:r w:rsidRPr="00771622">
        <w:t xml:space="preserve">*** </w:t>
      </w:r>
      <w:proofErr w:type="spellStart"/>
      <w:r w:rsidRPr="00771622">
        <w:t>Amb</w:t>
      </w:r>
      <w:proofErr w:type="spellEnd"/>
      <w:r w:rsidRPr="00771622">
        <w:t xml:space="preserve"> = ambulatório.</w:t>
      </w:r>
    </w:p>
    <w:p w14:paraId="773E85C1" w14:textId="3CA60AFB" w:rsidR="00A917EA" w:rsidRDefault="00771622" w:rsidP="00771622">
      <w:pPr>
        <w:pStyle w:val="Corpo"/>
      </w:pPr>
      <w:r w:rsidRPr="00771622">
        <w:t>**** CC = Centro cirúrgico.</w:t>
      </w:r>
    </w:p>
    <w:p w14:paraId="6EE71DDE" w14:textId="77777777" w:rsidR="007D56CC" w:rsidRDefault="007D56CC">
      <w:pPr>
        <w:pStyle w:val="Corpo"/>
        <w:jc w:val="both"/>
      </w:pPr>
    </w:p>
    <w:p w14:paraId="3371AE4F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7- DA DIVULGAC</w:t>
      </w:r>
      <w:r>
        <w:rPr>
          <w:rFonts w:ascii="Helvetica" w:hAnsi="Helvetica"/>
          <w:b/>
          <w:bCs/>
        </w:rPr>
        <w:t>̧Ã</w:t>
      </w:r>
      <w:r>
        <w:rPr>
          <w:rFonts w:ascii="Helvetica" w:hAnsi="Helvetica"/>
          <w:b/>
          <w:bCs/>
          <w:lang w:val="es-ES_tradnl"/>
        </w:rPr>
        <w:t>O DOS RESULTADOS</w:t>
      </w:r>
    </w:p>
    <w:p w14:paraId="2B38CC77" w14:textId="0652A419" w:rsidR="007D56CC" w:rsidRDefault="00490A04">
      <w:pPr>
        <w:pStyle w:val="Corpo"/>
        <w:jc w:val="both"/>
      </w:pPr>
      <w:r>
        <w:rPr>
          <w:lang w:val="pt-PT"/>
        </w:rPr>
        <w:t>7.1 O gabarito da prova objetiva ser</w:t>
      </w:r>
      <w:r>
        <w:t xml:space="preserve">á́ </w:t>
      </w:r>
      <w:r>
        <w:rPr>
          <w:lang w:val="pt-PT"/>
        </w:rPr>
        <w:t xml:space="preserve">divulgado no dia </w:t>
      </w:r>
      <w:r w:rsidR="00943ADF">
        <w:rPr>
          <w:lang w:val="pt-PT"/>
        </w:rPr>
        <w:t>11</w:t>
      </w:r>
      <w:r>
        <w:rPr>
          <w:lang w:val="pt-PT"/>
        </w:rPr>
        <w:t xml:space="preserve"> de fevereiro de 2020 as 13h na Fundação Hospital Adriano Jorge. </w:t>
      </w:r>
      <w:r w:rsidRPr="00A917EA">
        <w:rPr>
          <w:b/>
          <w:bCs/>
          <w:lang w:val="pt-PT"/>
        </w:rPr>
        <w:t>Nenhum resultado sera</w:t>
      </w:r>
      <w:r w:rsidRPr="00A917EA">
        <w:rPr>
          <w:b/>
          <w:bCs/>
        </w:rPr>
        <w:t xml:space="preserve">́ </w:t>
      </w:r>
      <w:r w:rsidRPr="00A917EA">
        <w:rPr>
          <w:b/>
          <w:bCs/>
          <w:lang w:val="pt-PT"/>
        </w:rPr>
        <w:t>fornecido por telefone</w:t>
      </w:r>
      <w:r>
        <w:rPr>
          <w:lang w:val="pt-PT"/>
        </w:rPr>
        <w:t>.</w:t>
      </w:r>
    </w:p>
    <w:p w14:paraId="3D08BAD0" w14:textId="1572F50D" w:rsidR="007D56CC" w:rsidRDefault="00490A04">
      <w:pPr>
        <w:pStyle w:val="Corpo"/>
        <w:jc w:val="both"/>
      </w:pPr>
      <w:r>
        <w:rPr>
          <w:lang w:val="pt-PT"/>
        </w:rPr>
        <w:t>7.2 O prazo para apresentação de recursos da prova objetiva sera</w:t>
      </w:r>
      <w:r>
        <w:t xml:space="preserve">́ </w:t>
      </w:r>
      <w:r>
        <w:rPr>
          <w:lang w:val="pt-PT"/>
        </w:rPr>
        <w:t xml:space="preserve">das 13:00h do dia </w:t>
      </w:r>
      <w:r w:rsidR="00943ADF">
        <w:rPr>
          <w:lang w:val="pt-PT"/>
        </w:rPr>
        <w:t>11</w:t>
      </w:r>
      <w:r>
        <w:rPr>
          <w:lang w:val="pt-PT"/>
        </w:rPr>
        <w:t xml:space="preserve"> de fevereiro de 202</w:t>
      </w:r>
      <w:r w:rsidR="00FB6E06">
        <w:rPr>
          <w:lang w:val="pt-PT"/>
        </w:rPr>
        <w:t>1</w:t>
      </w:r>
      <w:r>
        <w:rPr>
          <w:lang w:val="pt-PT"/>
        </w:rPr>
        <w:t xml:space="preserve"> ate</w:t>
      </w:r>
      <w:r>
        <w:t xml:space="preserve">́ </w:t>
      </w:r>
      <w:r>
        <w:rPr>
          <w:lang w:val="pt-PT"/>
        </w:rPr>
        <w:t xml:space="preserve">as 13:00h do dia </w:t>
      </w:r>
      <w:r w:rsidR="00E368BA">
        <w:rPr>
          <w:lang w:val="pt-PT"/>
        </w:rPr>
        <w:t>12</w:t>
      </w:r>
      <w:r>
        <w:rPr>
          <w:lang w:val="pt-PT"/>
        </w:rPr>
        <w:t xml:space="preserve"> de fevereiro de 202</w:t>
      </w:r>
      <w:r w:rsidR="00996A57">
        <w:rPr>
          <w:lang w:val="pt-PT"/>
        </w:rPr>
        <w:t>1</w:t>
      </w:r>
      <w:r>
        <w:t xml:space="preserve">, só será </w:t>
      </w:r>
      <w:r>
        <w:rPr>
          <w:lang w:val="pt-PT"/>
        </w:rPr>
        <w:t>aceito recurso de pr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prio punho com a inclusão do referencial te</w:t>
      </w:r>
      <w:proofErr w:type="spellStart"/>
      <w:r>
        <w:rPr>
          <w:lang w:val="es-ES_tradnl"/>
        </w:rPr>
        <w:t>ó</w:t>
      </w:r>
      <w:proofErr w:type="spellEnd"/>
      <w:r>
        <w:rPr>
          <w:lang w:val="it-IT"/>
        </w:rPr>
        <w:t>rico</w:t>
      </w:r>
      <w:r w:rsidR="00E368BA">
        <w:rPr>
          <w:lang w:val="it-IT"/>
        </w:rPr>
        <w:t>,</w:t>
      </w:r>
      <w:r>
        <w:rPr>
          <w:lang w:val="it-IT"/>
        </w:rPr>
        <w:t xml:space="preserve"> com comprovante bibliogr</w:t>
      </w:r>
      <w:r>
        <w:t>á</w:t>
      </w:r>
      <w:proofErr w:type="spellStart"/>
      <w:r>
        <w:rPr>
          <w:lang w:val="es-ES_tradnl"/>
        </w:rPr>
        <w:t>fico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endere</w:t>
      </w:r>
      <w:proofErr w:type="spellEnd"/>
      <w:r>
        <w:t>ç</w:t>
      </w:r>
      <w:r>
        <w:rPr>
          <w:lang w:val="pt-PT"/>
        </w:rPr>
        <w:t>ada ao Coordenador do est</w:t>
      </w:r>
      <w:r>
        <w:t>á</w:t>
      </w:r>
      <w:r>
        <w:rPr>
          <w:lang w:val="pt-PT"/>
        </w:rPr>
        <w:t>gio para ser analisado. (s</w:t>
      </w:r>
      <w:r>
        <w:t xml:space="preserve">ó será </w:t>
      </w:r>
      <w:r>
        <w:rPr>
          <w:lang w:val="pt-PT"/>
        </w:rPr>
        <w:t>aceita a literatura apontada neste edital)</w:t>
      </w:r>
      <w:r w:rsidR="008922CD">
        <w:rPr>
          <w:lang w:val="pt-PT"/>
        </w:rPr>
        <w:t>.</w:t>
      </w:r>
      <w:r>
        <w:rPr>
          <w:lang w:val="pt-PT"/>
        </w:rPr>
        <w:t xml:space="preserve"> Devendo ser entregues no Departamento de Ensino e Pesquisa da FHAJ, em hor</w:t>
      </w:r>
      <w:r>
        <w:t>á</w:t>
      </w:r>
      <w:r>
        <w:rPr>
          <w:lang w:val="pt-PT"/>
        </w:rPr>
        <w:t>rio comercial.</w:t>
      </w:r>
    </w:p>
    <w:p w14:paraId="12F37F47" w14:textId="182247EE" w:rsidR="007D56CC" w:rsidRDefault="00490A04">
      <w:pPr>
        <w:pStyle w:val="Corpo"/>
        <w:jc w:val="both"/>
      </w:pPr>
      <w:r>
        <w:rPr>
          <w:lang w:val="pt-PT"/>
        </w:rPr>
        <w:t>7.3 O resultado dos recursos sera</w:t>
      </w:r>
      <w:r>
        <w:t xml:space="preserve">́ </w:t>
      </w:r>
      <w:r>
        <w:rPr>
          <w:lang w:val="pt-PT"/>
        </w:rPr>
        <w:t xml:space="preserve">divulgado as 17:00h do dia </w:t>
      </w:r>
      <w:r w:rsidR="00E368BA">
        <w:rPr>
          <w:lang w:val="pt-PT"/>
        </w:rPr>
        <w:t>15</w:t>
      </w:r>
      <w:r>
        <w:rPr>
          <w:lang w:val="pt-PT"/>
        </w:rPr>
        <w:t xml:space="preserve"> de fevereiro de 202</w:t>
      </w:r>
      <w:r w:rsidR="00FB6E06">
        <w:rPr>
          <w:lang w:val="pt-PT"/>
        </w:rPr>
        <w:t>1</w:t>
      </w:r>
      <w:r>
        <w:t>.</w:t>
      </w:r>
    </w:p>
    <w:p w14:paraId="226685BC" w14:textId="18A64AD3" w:rsidR="007D56CC" w:rsidRPr="008922CD" w:rsidRDefault="00490A04">
      <w:pPr>
        <w:pStyle w:val="Corpo"/>
        <w:jc w:val="both"/>
        <w:rPr>
          <w:b/>
          <w:bCs/>
        </w:rPr>
      </w:pPr>
      <w:r>
        <w:rPr>
          <w:lang w:val="pt-PT"/>
        </w:rPr>
        <w:t>7.4 O resultado final do concurso sera</w:t>
      </w:r>
      <w:r>
        <w:t xml:space="preserve">́ </w:t>
      </w:r>
      <w:r>
        <w:rPr>
          <w:lang w:val="pt-PT"/>
        </w:rPr>
        <w:t xml:space="preserve">divulgado no dia </w:t>
      </w:r>
      <w:r w:rsidRPr="008922CD">
        <w:rPr>
          <w:b/>
          <w:bCs/>
          <w:lang w:val="pt-PT"/>
        </w:rPr>
        <w:t>2</w:t>
      </w:r>
      <w:r w:rsidR="008922CD" w:rsidRPr="008922CD">
        <w:rPr>
          <w:b/>
          <w:bCs/>
          <w:lang w:val="pt-PT"/>
        </w:rPr>
        <w:t>2</w:t>
      </w:r>
      <w:r w:rsidRPr="008922CD">
        <w:rPr>
          <w:b/>
          <w:bCs/>
          <w:lang w:val="pt-PT"/>
        </w:rPr>
        <w:t xml:space="preserve"> de fevereiro de 202</w:t>
      </w:r>
      <w:r w:rsidR="00FB6E06" w:rsidRPr="008922CD">
        <w:rPr>
          <w:b/>
          <w:bCs/>
          <w:lang w:val="pt-PT"/>
        </w:rPr>
        <w:t>1</w:t>
      </w:r>
      <w:r>
        <w:rPr>
          <w:lang w:val="pt-PT"/>
        </w:rPr>
        <w:t xml:space="preserve"> a partir das 08:00h na Fundac</w:t>
      </w:r>
      <w:r>
        <w:t>̧ã</w:t>
      </w:r>
      <w:r>
        <w:rPr>
          <w:lang w:val="pt-PT"/>
        </w:rPr>
        <w:t xml:space="preserve">o Hospital Adriano Jorge, e no site: </w:t>
      </w:r>
      <w:r w:rsidR="00B631B9">
        <w:fldChar w:fldCharType="begin"/>
      </w:r>
      <w:r w:rsidR="00B631B9">
        <w:instrText xml:space="preserve"> HYPERLINK "http://www.fhaj.am.gov.br/" </w:instrText>
      </w:r>
      <w:r w:rsidR="00B631B9">
        <w:fldChar w:fldCharType="separate"/>
      </w:r>
      <w:r>
        <w:rPr>
          <w:rStyle w:val="Hyperlink0"/>
        </w:rPr>
        <w:t>http://www.fhaj.am.gov.br/</w:t>
      </w:r>
      <w:r w:rsidR="00B631B9">
        <w:rPr>
          <w:rStyle w:val="Hyperlink0"/>
        </w:rPr>
        <w:fldChar w:fldCharType="end"/>
      </w:r>
      <w:r>
        <w:rPr>
          <w:lang w:val="pt-PT"/>
        </w:rPr>
        <w:t xml:space="preserve">. </w:t>
      </w:r>
      <w:r w:rsidRPr="008922CD">
        <w:rPr>
          <w:b/>
          <w:bCs/>
          <w:lang w:val="pt-PT"/>
        </w:rPr>
        <w:t>Nenhum resultado sera</w:t>
      </w:r>
      <w:r w:rsidRPr="008922CD">
        <w:rPr>
          <w:b/>
          <w:bCs/>
        </w:rPr>
        <w:t xml:space="preserve">́ </w:t>
      </w:r>
      <w:r w:rsidRPr="008922CD">
        <w:rPr>
          <w:b/>
          <w:bCs/>
          <w:lang w:val="pt-PT"/>
        </w:rPr>
        <w:t>fornecido por telefone.</w:t>
      </w:r>
    </w:p>
    <w:p w14:paraId="522546F3" w14:textId="77777777" w:rsidR="007D56CC" w:rsidRDefault="007D56CC">
      <w:pPr>
        <w:pStyle w:val="Corpo"/>
        <w:jc w:val="both"/>
      </w:pPr>
    </w:p>
    <w:p w14:paraId="7B1FC751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8-DAS DISPOSIÇÕ</w:t>
      </w:r>
      <w:r>
        <w:rPr>
          <w:rFonts w:ascii="Helvetica" w:hAnsi="Helvetica"/>
          <w:b/>
          <w:bCs/>
          <w:lang w:val="pt-PT"/>
        </w:rPr>
        <w:t>ES FINAIS</w:t>
      </w:r>
    </w:p>
    <w:p w14:paraId="0D2E75F9" w14:textId="77777777" w:rsidR="007D56CC" w:rsidRDefault="00490A04">
      <w:pPr>
        <w:pStyle w:val="Corpo"/>
        <w:jc w:val="both"/>
      </w:pPr>
      <w:r>
        <w:rPr>
          <w:lang w:val="pt-PT"/>
        </w:rPr>
        <w:t>8.1 Os casos especiais, em que esse edital for omisso, sera</w:t>
      </w:r>
      <w:r>
        <w:t>̃</w:t>
      </w:r>
      <w:r>
        <w:rPr>
          <w:lang w:val="pt-PT"/>
        </w:rPr>
        <w:t>o apreciados e julgados pela Coordenaçã</w:t>
      </w:r>
      <w:r>
        <w:rPr>
          <w:lang w:val="it-IT"/>
        </w:rPr>
        <w:t>o.</w:t>
      </w:r>
    </w:p>
    <w:p w14:paraId="4A709B90" w14:textId="1CEC7524" w:rsidR="007D56CC" w:rsidRDefault="00490A04">
      <w:pPr>
        <w:pStyle w:val="Corpo"/>
        <w:jc w:val="both"/>
      </w:pPr>
      <w:r>
        <w:rPr>
          <w:lang w:val="pt-PT"/>
        </w:rPr>
        <w:t>8.2 A matri</w:t>
      </w:r>
      <w:r>
        <w:t>́</w:t>
      </w:r>
      <w:r>
        <w:rPr>
          <w:lang w:val="pt-PT"/>
        </w:rPr>
        <w:t>cula dos candidatos aprovados e</w:t>
      </w:r>
      <w:r>
        <w:t xml:space="preserve">́ </w:t>
      </w:r>
      <w:r>
        <w:rPr>
          <w:lang w:val="pt-PT"/>
        </w:rPr>
        <w:t>etapa obrigato</w:t>
      </w:r>
      <w:r>
        <w:t>́</w:t>
      </w:r>
      <w:r>
        <w:rPr>
          <w:lang w:val="it-IT"/>
        </w:rPr>
        <w:t>ria e sera</w:t>
      </w:r>
      <w:r>
        <w:t xml:space="preserve">́ </w:t>
      </w:r>
      <w:r>
        <w:rPr>
          <w:lang w:val="pt-PT"/>
        </w:rPr>
        <w:t>realizada nos dias 24 e 25 de fevereiro de 202</w:t>
      </w:r>
      <w:r w:rsidR="00FB6E06">
        <w:rPr>
          <w:lang w:val="pt-PT"/>
        </w:rPr>
        <w:t>1</w:t>
      </w:r>
      <w:r>
        <w:t xml:space="preserve"> na </w:t>
      </w:r>
      <w:proofErr w:type="spellStart"/>
      <w:r>
        <w:t>Fundaça</w:t>
      </w:r>
      <w:proofErr w:type="spellEnd"/>
      <w:r>
        <w:t>̃</w:t>
      </w:r>
      <w:r>
        <w:rPr>
          <w:lang w:val="pt-PT"/>
        </w:rPr>
        <w:t>o Hospital Adriano Jorge, no hora</w:t>
      </w:r>
      <w:r>
        <w:t>́</w:t>
      </w:r>
      <w:r>
        <w:rPr>
          <w:lang w:val="pt-PT"/>
        </w:rPr>
        <w:t>rio das 08:00 a</w:t>
      </w:r>
      <w:r>
        <w:t>̀</w:t>
      </w:r>
      <w:r>
        <w:rPr>
          <w:lang w:val="pt-PT"/>
        </w:rPr>
        <w:t>s 11:00h e das 14:00h a</w:t>
      </w:r>
      <w:r>
        <w:t>̀</w:t>
      </w:r>
      <w:r>
        <w:rPr>
          <w:lang w:val="pt-PT"/>
        </w:rPr>
        <w:t>s 17:00 horas.</w:t>
      </w:r>
    </w:p>
    <w:p w14:paraId="5D0CAF70" w14:textId="77777777" w:rsidR="007D56CC" w:rsidRDefault="00490A04">
      <w:pPr>
        <w:pStyle w:val="Corpo"/>
        <w:jc w:val="both"/>
      </w:pPr>
      <w:r>
        <w:rPr>
          <w:lang w:val="de-DE"/>
        </w:rPr>
        <w:t xml:space="preserve">Manaus </w:t>
      </w:r>
      <w:r>
        <w:t xml:space="preserve">– </w:t>
      </w:r>
      <w:r>
        <w:rPr>
          <w:lang w:val="pt-PT"/>
        </w:rPr>
        <w:t>Amazonas.</w:t>
      </w:r>
    </w:p>
    <w:p w14:paraId="4AB34A82" w14:textId="77777777" w:rsidR="007D56CC" w:rsidRDefault="007D56CC">
      <w:pPr>
        <w:pStyle w:val="Corpo"/>
        <w:jc w:val="both"/>
      </w:pPr>
    </w:p>
    <w:p w14:paraId="5B3E2981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t>CONTEU</w:t>
      </w:r>
      <w:r>
        <w:rPr>
          <w:rFonts w:ascii="Helvetica" w:hAnsi="Helvetica"/>
          <w:b/>
          <w:bCs/>
        </w:rPr>
        <w:t>́</w:t>
      </w:r>
      <w:r>
        <w:rPr>
          <w:rFonts w:ascii="Helvetica" w:hAnsi="Helvetica"/>
          <w:b/>
          <w:bCs/>
          <w:lang w:val="pt-PT"/>
        </w:rPr>
        <w:t>DO PROGRAMA</w:t>
      </w:r>
      <w:r>
        <w:rPr>
          <w:rFonts w:ascii="Helvetica" w:hAnsi="Helvetica"/>
          <w:b/>
          <w:bCs/>
        </w:rPr>
        <w:t>́TICO</w:t>
      </w:r>
    </w:p>
    <w:p w14:paraId="7ACB1041" w14:textId="77777777" w:rsidR="007D56CC" w:rsidRDefault="00490A04">
      <w:pPr>
        <w:pStyle w:val="Corpo"/>
        <w:jc w:val="both"/>
      </w:pPr>
      <w:r>
        <w:t>1- ANATOMIA E FISIOLOGIA CRÂ</w:t>
      </w:r>
      <w:r>
        <w:rPr>
          <w:lang w:val="de-DE"/>
        </w:rPr>
        <w:t>NIO-FACIAL</w:t>
      </w:r>
    </w:p>
    <w:p w14:paraId="5B3B7803" w14:textId="77777777" w:rsidR="007D56CC" w:rsidRDefault="00490A04">
      <w:pPr>
        <w:pStyle w:val="PargrafodaLista"/>
        <w:numPr>
          <w:ilvl w:val="0"/>
          <w:numId w:val="4"/>
        </w:numPr>
      </w:pPr>
      <w:r>
        <w:t>Osteologia da cabeça e pescoço;</w:t>
      </w:r>
    </w:p>
    <w:p w14:paraId="1377E23C" w14:textId="77777777" w:rsidR="007D56CC" w:rsidRDefault="00490A04">
      <w:pPr>
        <w:pStyle w:val="PargrafodaLista"/>
        <w:numPr>
          <w:ilvl w:val="0"/>
          <w:numId w:val="4"/>
        </w:numPr>
      </w:pPr>
      <w:r>
        <w:t>Músculos da mastigação, da expressão facial, da deglutição e do pescoço;</w:t>
      </w:r>
    </w:p>
    <w:p w14:paraId="792ED4C9" w14:textId="77777777" w:rsidR="007D56CC" w:rsidRDefault="00490A04">
      <w:pPr>
        <w:pStyle w:val="PargrafodaLista"/>
        <w:numPr>
          <w:ilvl w:val="0"/>
          <w:numId w:val="4"/>
        </w:numPr>
      </w:pPr>
      <w:r>
        <w:t>Vascularização da cabeça e do pescoço;</w:t>
      </w:r>
    </w:p>
    <w:p w14:paraId="14A61DAE" w14:textId="77777777" w:rsidR="007D56CC" w:rsidRDefault="00490A04">
      <w:pPr>
        <w:pStyle w:val="PargrafodaLista"/>
        <w:numPr>
          <w:ilvl w:val="0"/>
          <w:numId w:val="4"/>
        </w:numPr>
      </w:pPr>
      <w:r>
        <w:t>Inervação da cabeça e pescoço;</w:t>
      </w:r>
    </w:p>
    <w:p w14:paraId="43CD5D06" w14:textId="77777777" w:rsidR="007D56CC" w:rsidRDefault="00490A04">
      <w:pPr>
        <w:pStyle w:val="PargrafodaLista"/>
        <w:numPr>
          <w:ilvl w:val="0"/>
          <w:numId w:val="4"/>
        </w:numPr>
      </w:pPr>
      <w:r>
        <w:t>Anatomia da articulação têmporo-mandibular;</w:t>
      </w:r>
    </w:p>
    <w:p w14:paraId="38768D97" w14:textId="77777777" w:rsidR="007D56CC" w:rsidRDefault="00490A04">
      <w:pPr>
        <w:pStyle w:val="PargrafodaLista"/>
        <w:numPr>
          <w:ilvl w:val="0"/>
          <w:numId w:val="4"/>
        </w:numPr>
      </w:pPr>
      <w:r>
        <w:t>Anatomia aplicada em Cirurgia e Traumatologia Buco-Maxilo-Facial (CTBMF).</w:t>
      </w:r>
    </w:p>
    <w:p w14:paraId="3722AE9A" w14:textId="77777777" w:rsidR="007D56CC" w:rsidRDefault="00490A04">
      <w:pPr>
        <w:pStyle w:val="Corpo"/>
        <w:jc w:val="both"/>
      </w:pPr>
      <w:r>
        <w:rPr>
          <w:lang w:val="de-DE"/>
        </w:rPr>
        <w:t>2- PRINCI</w:t>
      </w:r>
      <w:r>
        <w:t>́</w:t>
      </w:r>
      <w:r>
        <w:rPr>
          <w:lang w:val="es-ES_tradnl"/>
        </w:rPr>
        <w:t>PIOS DE TE</w:t>
      </w:r>
      <w:r>
        <w:t>́</w:t>
      </w:r>
      <w:r>
        <w:rPr>
          <w:lang w:val="pt-PT"/>
        </w:rPr>
        <w:t>CNICA CIRU</w:t>
      </w:r>
      <w:r>
        <w:t>́RGICA</w:t>
      </w:r>
    </w:p>
    <w:p w14:paraId="48910E21" w14:textId="77777777" w:rsidR="007D56CC" w:rsidRDefault="00490A04">
      <w:pPr>
        <w:pStyle w:val="Corpo"/>
        <w:jc w:val="both"/>
      </w:pPr>
      <w:r>
        <w:rPr>
          <w:lang w:val="de-DE"/>
        </w:rPr>
        <w:t>3- TERAPE</w:t>
      </w:r>
      <w:r>
        <w:t>̂</w:t>
      </w:r>
      <w:r>
        <w:rPr>
          <w:lang w:val="es-ES_tradnl"/>
        </w:rPr>
        <w:t>UTICA MEDICAMENTOSA</w:t>
      </w:r>
    </w:p>
    <w:p w14:paraId="7FD7ED10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Uso de analgésicos e anti-inflamatórios em CTBMF;</w:t>
      </w:r>
    </w:p>
    <w:p w14:paraId="19AE804B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Corticosteróides em CTBMF;</w:t>
      </w:r>
    </w:p>
    <w:p w14:paraId="567C6BED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Antimicrobianos e antifúngicos em CTBMF;</w:t>
      </w:r>
    </w:p>
    <w:p w14:paraId="7E454327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Ópioides;</w:t>
      </w:r>
    </w:p>
    <w:p w14:paraId="422E2A20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Antihemorrágicos.</w:t>
      </w:r>
    </w:p>
    <w:p w14:paraId="0012EA51" w14:textId="77777777" w:rsidR="007D56CC" w:rsidRDefault="00490A04">
      <w:pPr>
        <w:pStyle w:val="Corpo"/>
        <w:jc w:val="both"/>
      </w:pPr>
      <w:r>
        <w:rPr>
          <w:lang w:val="de-DE"/>
        </w:rPr>
        <w:t>4- ANESTE</w:t>
      </w:r>
      <w:r>
        <w:t>́</w:t>
      </w:r>
      <w:r>
        <w:rPr>
          <w:lang w:val="pt-PT"/>
        </w:rPr>
        <w:t>SICOS E TE</w:t>
      </w:r>
      <w:r>
        <w:t>́</w:t>
      </w:r>
      <w:r>
        <w:rPr>
          <w:lang w:val="de-DE"/>
        </w:rPr>
        <w:t>CNICAS ANESTE</w:t>
      </w:r>
      <w:r>
        <w:t>́</w:t>
      </w:r>
      <w:r>
        <w:rPr>
          <w:lang w:val="pt-PT"/>
        </w:rPr>
        <w:t>SICAS</w:t>
      </w:r>
    </w:p>
    <w:p w14:paraId="70B3CCFC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Farmacologia dos anestésicos locais e vasoconstrictores;</w:t>
      </w:r>
    </w:p>
    <w:p w14:paraId="3CCBDC28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Técnicas de anestesia intra-bucais e extra-bucais aplicadas à Odontologia;</w:t>
      </w:r>
    </w:p>
    <w:p w14:paraId="73C9AE57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Complicações locais e sistêmicas dos anestésicos locais;</w:t>
      </w:r>
    </w:p>
    <w:p w14:paraId="1B322835" w14:textId="77777777" w:rsidR="007D56CC" w:rsidRDefault="00490A04">
      <w:pPr>
        <w:pStyle w:val="Corpo"/>
        <w:jc w:val="both"/>
      </w:pPr>
      <w:r>
        <w:rPr>
          <w:lang w:val="de-DE"/>
        </w:rPr>
        <w:t>5- DIAGNO</w:t>
      </w:r>
      <w:r>
        <w:t>́STICO E TRATAMENTO DAS PATOLOGIAS ORAIS</w:t>
      </w:r>
    </w:p>
    <w:p w14:paraId="6E3D429B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Exame clínico;</w:t>
      </w:r>
    </w:p>
    <w:p w14:paraId="3F312DD8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Solicitação e interpretação de exames complementares;</w:t>
      </w:r>
    </w:p>
    <w:p w14:paraId="5CB882EC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Doenças da polpa e do periápice;</w:t>
      </w:r>
    </w:p>
    <w:p w14:paraId="2D836E34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Infecções bacterianas, fúngicas, virais e protozoárias;</w:t>
      </w:r>
    </w:p>
    <w:p w14:paraId="26278BE5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Neoplasias benignas de tecidos moles;</w:t>
      </w:r>
    </w:p>
    <w:p w14:paraId="562EA336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Cistos da região buco-maxilo-facial;</w:t>
      </w:r>
    </w:p>
    <w:p w14:paraId="56383259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Tumores odontogênicos;</w:t>
      </w:r>
    </w:p>
    <w:p w14:paraId="44F0511B" w14:textId="77777777" w:rsidR="007D56CC" w:rsidRDefault="00490A04">
      <w:pPr>
        <w:pStyle w:val="PargrafodaLista"/>
        <w:numPr>
          <w:ilvl w:val="0"/>
          <w:numId w:val="4"/>
        </w:numPr>
        <w:jc w:val="both"/>
      </w:pPr>
      <w:r>
        <w:t>Lesões ósseas da região bucomaxilofacial.</w:t>
      </w:r>
    </w:p>
    <w:p w14:paraId="52644B4E" w14:textId="77777777" w:rsidR="007D56CC" w:rsidRDefault="00490A04">
      <w:pPr>
        <w:pStyle w:val="Corpo"/>
        <w:jc w:val="both"/>
      </w:pPr>
      <w:r>
        <w:t>6- IMAGIOLOGIA ORAL E MAXILOFACIAL</w:t>
      </w:r>
    </w:p>
    <w:p w14:paraId="6CA9C8A6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Anatomia radiográfica da face;</w:t>
      </w:r>
    </w:p>
    <w:p w14:paraId="488375ED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Técnicas de radiografias intra-bucais e de localização;</w:t>
      </w:r>
    </w:p>
    <w:p w14:paraId="764FD50B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Técnicas de radiografias extra-bucais empregadas em CTBMF;</w:t>
      </w:r>
    </w:p>
    <w:p w14:paraId="6FACFFEE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Tomografia computadorizada da região Buco-Maxilo-Facial e interpretação;</w:t>
      </w:r>
    </w:p>
    <w:p w14:paraId="5AE32DE4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Ressonância magnética nuclear da região Buco-Maxilo-Facial;</w:t>
      </w:r>
    </w:p>
    <w:p w14:paraId="58647B56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Ultrassonografia da região Buco-Maxilo-Facial;</w:t>
      </w:r>
    </w:p>
    <w:p w14:paraId="21DC8795" w14:textId="77777777" w:rsidR="007D56CC" w:rsidRDefault="00490A04">
      <w:pPr>
        <w:pStyle w:val="PargrafodaLista"/>
        <w:numPr>
          <w:ilvl w:val="0"/>
          <w:numId w:val="6"/>
        </w:numPr>
        <w:jc w:val="both"/>
      </w:pPr>
      <w:r>
        <w:t>Cintilografia óssea.</w:t>
      </w:r>
    </w:p>
    <w:p w14:paraId="244A23D7" w14:textId="77777777" w:rsidR="007D56CC" w:rsidRDefault="00490A04">
      <w:pPr>
        <w:pStyle w:val="Corpo"/>
        <w:jc w:val="both"/>
      </w:pPr>
      <w:r>
        <w:rPr>
          <w:lang w:val="es-ES_tradnl"/>
        </w:rPr>
        <w:t>7 - PRINCIPOS DE CIRURGIA E TRAUMATOLOGIA BUCO-MAXILO-FACIAL</w:t>
      </w:r>
    </w:p>
    <w:p w14:paraId="4B4DB83C" w14:textId="77777777" w:rsidR="007D56CC" w:rsidRDefault="00490A04">
      <w:pPr>
        <w:pStyle w:val="PargrafodaLista"/>
        <w:numPr>
          <w:ilvl w:val="0"/>
          <w:numId w:val="8"/>
        </w:numPr>
        <w:jc w:val="both"/>
      </w:pPr>
      <w:r>
        <w:t>Cirurgia dento-alveolar: Remoção de dentes inclusos; Princípios e técnicas de exodontia; Cirurgias pré-protéticas; Cirurgias reconstrutivas; Acidentes e complicações em cirurgias dento-alveolares;</w:t>
      </w:r>
    </w:p>
    <w:p w14:paraId="7FA1BA6C" w14:textId="77777777" w:rsidR="007D56CC" w:rsidRDefault="00490A04">
      <w:pPr>
        <w:pStyle w:val="PargrafodaLista"/>
        <w:numPr>
          <w:ilvl w:val="0"/>
          <w:numId w:val="8"/>
        </w:numPr>
        <w:jc w:val="both"/>
      </w:pPr>
      <w:r>
        <w:t>Infecções odontogênicas: princípios, fisiopatologia, diagnóstico e tratamento das infecções maxilofaciais;</w:t>
      </w:r>
    </w:p>
    <w:p w14:paraId="7A79BF43" w14:textId="77777777" w:rsidR="007D56CC" w:rsidRDefault="00490A04">
      <w:pPr>
        <w:pStyle w:val="PargrafodaLista"/>
        <w:numPr>
          <w:ilvl w:val="0"/>
          <w:numId w:val="8"/>
        </w:numPr>
        <w:jc w:val="both"/>
      </w:pPr>
      <w:r>
        <w:t>Traumatologia Buco-Maxilo-Facial: Princípios, diagnóstico, classificação e tratamento das fraturas do esqueleto facial; Manejo inicial do paciente com traumatismo; Traumas dento alveolares; Fraturas de mandíbula; Fraturas de maxila; Fraturas do complexo zigomático-orbitário; Traumatismo ocular e da órbita; Fraturas dos ossos próprios do nariz; Fraturas do complexo naso-órbito-etmoidal; Fraturas do osso frontal; Fraturas panfaciais.</w:t>
      </w:r>
    </w:p>
    <w:p w14:paraId="2BAB5B43" w14:textId="77777777" w:rsidR="007D56CC" w:rsidRDefault="00490A04">
      <w:pPr>
        <w:pStyle w:val="PargrafodaLista"/>
        <w:numPr>
          <w:ilvl w:val="0"/>
          <w:numId w:val="8"/>
        </w:numPr>
        <w:jc w:val="both"/>
      </w:pPr>
      <w:r>
        <w:t>Princípios, materiais e técnicas de fixação óssea;</w:t>
      </w:r>
    </w:p>
    <w:p w14:paraId="67D8DECC" w14:textId="77777777" w:rsidR="007D56CC" w:rsidRDefault="00490A04">
      <w:pPr>
        <w:pStyle w:val="PargrafodaLista"/>
        <w:numPr>
          <w:ilvl w:val="0"/>
          <w:numId w:val="8"/>
        </w:numPr>
        <w:jc w:val="both"/>
      </w:pPr>
      <w:r>
        <w:t>Articulação Temporomandibular: Anatomia e fisiopatologia da ATM; Desarranjo interno da ATM; Desordens de hipomobilidade e hipermobilidade da ATM; Doenças degenerativas da ATM.</w:t>
      </w:r>
    </w:p>
    <w:p w14:paraId="05E82090" w14:textId="77777777" w:rsidR="007D56CC" w:rsidRDefault="00490A04">
      <w:pPr>
        <w:pStyle w:val="PargrafodaLista"/>
        <w:jc w:val="both"/>
      </w:pPr>
      <w:r>
        <w:t xml:space="preserve"> </w:t>
      </w:r>
    </w:p>
    <w:p w14:paraId="3535EFBB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BIBLIOGRAFIA RECOMENDADA</w:t>
      </w:r>
    </w:p>
    <w:p w14:paraId="713AB458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sv-SE"/>
        </w:rPr>
        <w:t>Andrade, E.D. Terape</w:t>
      </w:r>
      <w:r>
        <w:t>̂</w:t>
      </w:r>
      <w:r>
        <w:rPr>
          <w:lang w:val="pt-PT"/>
        </w:rPr>
        <w:t>utica medicamentosa em odontologia. 3 ed, Sa</w:t>
      </w:r>
      <w:r>
        <w:t>̃</w:t>
      </w:r>
      <w:r>
        <w:rPr>
          <w:lang w:val="pt-PT"/>
        </w:rPr>
        <w:t>o Paulo, Artes Me</w:t>
      </w:r>
      <w:r>
        <w:t>́</w:t>
      </w:r>
      <w:r>
        <w:rPr>
          <w:lang w:val="pt-PT"/>
        </w:rPr>
        <w:t>dicas, 2014.</w:t>
      </w:r>
    </w:p>
    <w:p w14:paraId="742584E2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pt-PT"/>
        </w:rPr>
        <w:t>Malamed, S.F. Manual de anestesia local. Rio de Janeiro, 6.ed, Rio de Janeiro: Elsevier. 2013.</w:t>
      </w:r>
    </w:p>
    <w:p w14:paraId="5E67C81D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it-IT"/>
        </w:rPr>
        <w:t>Miloro, M. et al. Princi</w:t>
      </w:r>
      <w:r>
        <w:t>́</w:t>
      </w:r>
      <w:r>
        <w:rPr>
          <w:lang w:val="pt-PT"/>
        </w:rPr>
        <w:t>pios de Cirurgia Bucomaxilofacial de Peterson. Sa</w:t>
      </w:r>
      <w:r>
        <w:t>̃</w:t>
      </w:r>
      <w:r>
        <w:rPr>
          <w:lang w:val="pt-PT"/>
        </w:rPr>
        <w:t>o Paulo: Santos, 3 ed. 2016.</w:t>
      </w:r>
    </w:p>
    <w:p w14:paraId="4E74DDAC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it-IT"/>
        </w:rPr>
        <w:t>Peterson, L.J., Ellis III, E., Hupp Jr., Tucker, M.R. Cirurgia Oral e Maxilofacial Contempora</w:t>
      </w:r>
      <w:r>
        <w:t>̂</w:t>
      </w:r>
      <w:r>
        <w:rPr>
          <w:lang w:val="pt-PT"/>
        </w:rPr>
        <w:t>nea. 6 ed. Rio de Janeiro: Elsevier. 2015.</w:t>
      </w:r>
    </w:p>
    <w:p w14:paraId="7468E0DB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pt-PT"/>
        </w:rPr>
        <w:t>Neville, W.B. et al. Patogia Oral &amp; Maxilofacial. 4.ed. Rio de Janeiro, Guanabara Koogan, 2016.</w:t>
      </w:r>
    </w:p>
    <w:p w14:paraId="7687156F" w14:textId="77777777" w:rsidR="007D56CC" w:rsidRDefault="00490A04">
      <w:pPr>
        <w:pStyle w:val="Corpo"/>
        <w:jc w:val="both"/>
      </w:pPr>
      <w:r>
        <w:t xml:space="preserve">• </w:t>
      </w:r>
      <w:r>
        <w:rPr>
          <w:lang w:val="pt-PT"/>
        </w:rPr>
        <w:t>Madeira MC. Anatomia Da Face: Bases anatomofuncionais para a pra</w:t>
      </w:r>
      <w:r>
        <w:t xml:space="preserve">́tica </w:t>
      </w:r>
      <w:proofErr w:type="spellStart"/>
      <w:r>
        <w:t>odontolo</w:t>
      </w:r>
      <w:proofErr w:type="spellEnd"/>
      <w:r>
        <w:t>́</w:t>
      </w:r>
      <w:r>
        <w:rPr>
          <w:lang w:val="it-IT"/>
        </w:rPr>
        <w:t>gica, 8aEd. 2013.</w:t>
      </w:r>
    </w:p>
    <w:p w14:paraId="374E4879" w14:textId="77777777" w:rsidR="007D56CC" w:rsidRDefault="007D56CC">
      <w:pPr>
        <w:pStyle w:val="Corpo"/>
        <w:jc w:val="both"/>
      </w:pPr>
    </w:p>
    <w:p w14:paraId="513F1B41" w14:textId="77777777" w:rsidR="007D56CC" w:rsidRDefault="00490A04">
      <w:pPr>
        <w:pStyle w:val="Corpo"/>
      </w:pPr>
      <w:r>
        <w:br w:type="page"/>
      </w:r>
    </w:p>
    <w:p w14:paraId="7D056985" w14:textId="77777777" w:rsidR="007D56CC" w:rsidRDefault="00490A04">
      <w:pPr>
        <w:pStyle w:val="Corpo"/>
        <w:jc w:val="center"/>
      </w:pPr>
      <w:r>
        <w:rPr>
          <w:noProof/>
        </w:rPr>
        <w:drawing>
          <wp:inline distT="0" distB="0" distL="0" distR="0" wp14:anchorId="586AB3AC" wp14:editId="107BB8C9">
            <wp:extent cx="918025" cy="921328"/>
            <wp:effectExtent l="0" t="0" r="0" b="0"/>
            <wp:docPr id="1073741826" name="officeArt object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m relacionada" descr="Imagem relacionada"/>
                    <pic:cNvPicPr>
                      <a:picLocks noChangeAspect="1"/>
                    </pic:cNvPicPr>
                  </pic:nvPicPr>
                  <pic:blipFill>
                    <a:blip r:embed="rId7"/>
                    <a:srcRect l="21417" t="21002" r="20786" b="20994"/>
                    <a:stretch>
                      <a:fillRect/>
                    </a:stretch>
                  </pic:blipFill>
                  <pic:spPr>
                    <a:xfrm>
                      <a:off x="0" y="0"/>
                      <a:ext cx="918025" cy="921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AE1C82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</w:t>
      </w:r>
    </w:p>
    <w:p w14:paraId="5988978B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 xml:space="preserve">DEPARTAMENTO DE ENSINO E PESQUISA </w:t>
      </w:r>
    </w:p>
    <w:p w14:paraId="682A940C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PROGRAMA DE EST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es-ES_tradnl"/>
        </w:rPr>
        <w:t>GIO EM CIRURGIA E TRAUMATOLOGIA BUCOMAXILOFACIAL DA 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 - FHAJ</w:t>
      </w:r>
    </w:p>
    <w:p w14:paraId="447E876C" w14:textId="77777777" w:rsidR="007D56CC" w:rsidRDefault="007D56CC">
      <w:pPr>
        <w:pStyle w:val="Corpo"/>
        <w:jc w:val="both"/>
      </w:pPr>
    </w:p>
    <w:p w14:paraId="451E05C3" w14:textId="77777777" w:rsidR="007D56CC" w:rsidRDefault="007D56CC">
      <w:pPr>
        <w:pStyle w:val="Corpo"/>
        <w:jc w:val="both"/>
      </w:pPr>
    </w:p>
    <w:p w14:paraId="2BCFE747" w14:textId="77777777" w:rsidR="007D56CC" w:rsidRDefault="00490A04">
      <w:pPr>
        <w:pStyle w:val="Corpo"/>
        <w:jc w:val="both"/>
      </w:pPr>
      <w:r>
        <w:rPr>
          <w:lang w:val="pt-PT"/>
        </w:rPr>
        <w:t>Anexo I- Requerimento de Inscriçã</w:t>
      </w:r>
      <w:r>
        <w:t>o</w:t>
      </w:r>
    </w:p>
    <w:p w14:paraId="61E855AC" w14:textId="77777777" w:rsidR="007D56CC" w:rsidRDefault="007D56CC">
      <w:pPr>
        <w:pStyle w:val="Corpo"/>
        <w:jc w:val="both"/>
      </w:pPr>
    </w:p>
    <w:p w14:paraId="292BA13F" w14:textId="77777777" w:rsidR="007D56CC" w:rsidRDefault="007D56CC">
      <w:pPr>
        <w:pStyle w:val="Corpo"/>
        <w:jc w:val="both"/>
      </w:pPr>
    </w:p>
    <w:p w14:paraId="09D5A7BC" w14:textId="77777777" w:rsidR="007D56CC" w:rsidRDefault="00490A04">
      <w:pPr>
        <w:pStyle w:val="Corpo"/>
        <w:jc w:val="both"/>
      </w:pPr>
      <w:r>
        <w:rPr>
          <w:lang w:val="pt-PT"/>
        </w:rPr>
        <w:t>Ilmo Professor Diogo Henrique Ohse, Coordenador do Programa de Esta</w:t>
      </w:r>
      <w:r>
        <w:t>́</w:t>
      </w:r>
      <w:r>
        <w:rPr>
          <w:lang w:val="pt-PT"/>
        </w:rPr>
        <w:t>gio em Cirurgia e Traumatologia Buco-Maxilo-Facial da Fundação Hospital Adriano Jorge.</w:t>
      </w:r>
    </w:p>
    <w:p w14:paraId="64909376" w14:textId="77777777" w:rsidR="007D56CC" w:rsidRDefault="00490A04">
      <w:pPr>
        <w:pStyle w:val="Corpo"/>
        <w:jc w:val="both"/>
      </w:pPr>
      <w:r w:rsidRPr="00996A57">
        <w:t>Eu_____________________________________________,</w:t>
      </w:r>
      <w:proofErr w:type="spellStart"/>
      <w:r w:rsidRPr="00996A57">
        <w:t>R.G.n</w:t>
      </w:r>
      <w:proofErr w:type="spellEnd"/>
      <w:r>
        <w:rPr>
          <w:lang w:val="it-IT"/>
        </w:rPr>
        <w:t>°</w:t>
      </w:r>
      <w:r w:rsidRPr="00996A57">
        <w:t xml:space="preserve">____________, natural de _________________, Estado ____, Nascido(a) dia ___/ ___/___, filho(a) de ________________________________________________________, e de ________________________________________________, na categoria de _____________________, se </w:t>
      </w:r>
      <w:proofErr w:type="spellStart"/>
      <w:r w:rsidRPr="00996A57">
        <w:t>acad</w:t>
      </w:r>
      <w:r>
        <w:t>ê</w:t>
      </w:r>
      <w:proofErr w:type="spellEnd"/>
      <w:r>
        <w:rPr>
          <w:lang w:val="pt-PT"/>
        </w:rPr>
        <w:t>mico, ano de formatura previsto para/se cirurgiã</w:t>
      </w:r>
      <w:r w:rsidRPr="00996A57">
        <w:t xml:space="preserve">o-dentista, ano de formado, ____________ na </w:t>
      </w:r>
      <w:proofErr w:type="spellStart"/>
      <w:r w:rsidRPr="00996A57">
        <w:t>instituic</w:t>
      </w:r>
      <w:r>
        <w:t>̧ã</w:t>
      </w:r>
      <w:r w:rsidRPr="00996A57">
        <w:t>o</w:t>
      </w:r>
      <w:proofErr w:type="spellEnd"/>
      <w:r w:rsidRPr="00996A57">
        <w:t xml:space="preserve"> _________________________________________ venho requer de Vossa Senhoria minha </w:t>
      </w:r>
      <w:proofErr w:type="spellStart"/>
      <w:r w:rsidRPr="00996A57">
        <w:t>inscric</w:t>
      </w:r>
      <w:r>
        <w:t>̧a</w:t>
      </w:r>
      <w:proofErr w:type="spellEnd"/>
      <w:r>
        <w:t>̃</w:t>
      </w:r>
      <w:r>
        <w:rPr>
          <w:lang w:val="pt-PT"/>
        </w:rPr>
        <w:t>o no Concurso de selec</w:t>
      </w:r>
      <w:r>
        <w:t>̧ã</w:t>
      </w:r>
      <w:r>
        <w:rPr>
          <w:lang w:val="pt-PT"/>
        </w:rPr>
        <w:t>o para preenchimento de vaga ao Programa de Esta</w:t>
      </w:r>
      <w:r>
        <w:t>́</w:t>
      </w:r>
      <w:r>
        <w:rPr>
          <w:lang w:val="pt-PT"/>
        </w:rPr>
        <w:t>gio em Cirurgia e Traumatologia Buco-Maxilo-Facial, estando ciente de todas as informac</w:t>
      </w:r>
      <w:r>
        <w:t>̧õ</w:t>
      </w:r>
      <w:r>
        <w:rPr>
          <w:lang w:val="pt-PT"/>
        </w:rPr>
        <w:t>es contidas no edital do concurso e aceitando todas as regras impostas pelo programa, at</w:t>
      </w:r>
      <w:r>
        <w:rPr>
          <w:lang w:val="fr-FR"/>
        </w:rPr>
        <w:t xml:space="preserve">é </w:t>
      </w:r>
      <w:r>
        <w:rPr>
          <w:lang w:val="pt-PT"/>
        </w:rPr>
        <w:t>a possibilidade de desligamento do est</w:t>
      </w:r>
      <w:r>
        <w:t>á</w:t>
      </w:r>
      <w:r>
        <w:rPr>
          <w:lang w:val="it-IT"/>
        </w:rPr>
        <w:t>gio.</w:t>
      </w:r>
    </w:p>
    <w:p w14:paraId="1976109A" w14:textId="77777777" w:rsidR="007D56CC" w:rsidRDefault="007D56CC">
      <w:pPr>
        <w:pStyle w:val="Corpo"/>
        <w:jc w:val="both"/>
      </w:pPr>
    </w:p>
    <w:p w14:paraId="6167ABA6" w14:textId="77777777" w:rsidR="007D56CC" w:rsidRDefault="007D56CC">
      <w:pPr>
        <w:pStyle w:val="Corpo"/>
        <w:jc w:val="both"/>
      </w:pPr>
    </w:p>
    <w:p w14:paraId="6130F8FD" w14:textId="77777777" w:rsidR="007D56CC" w:rsidRDefault="00490A04">
      <w:pPr>
        <w:pStyle w:val="Corpo"/>
        <w:jc w:val="both"/>
      </w:pPr>
      <w:r w:rsidRPr="00996A57">
        <w:t xml:space="preserve">Manaus, _______ de __________________________ </w:t>
      </w:r>
      <w:proofErr w:type="spellStart"/>
      <w:r w:rsidRPr="00996A57">
        <w:t>de</w:t>
      </w:r>
      <w:proofErr w:type="spellEnd"/>
      <w:r w:rsidRPr="00996A57">
        <w:t xml:space="preserve"> 20___.</w:t>
      </w:r>
    </w:p>
    <w:p w14:paraId="2ECCDB27" w14:textId="77777777" w:rsidR="007D56CC" w:rsidRDefault="007D56CC">
      <w:pPr>
        <w:pStyle w:val="Corpo"/>
        <w:jc w:val="both"/>
      </w:pPr>
    </w:p>
    <w:p w14:paraId="04002776" w14:textId="77777777" w:rsidR="007D56CC" w:rsidRDefault="00490A04">
      <w:pPr>
        <w:pStyle w:val="Corpo"/>
        <w:jc w:val="both"/>
      </w:pPr>
      <w:r>
        <w:rPr>
          <w:lang w:val="de-DE"/>
        </w:rPr>
        <w:t>Enderec</w:t>
      </w:r>
      <w:r>
        <w:t>̧</w:t>
      </w:r>
      <w:r>
        <w:rPr>
          <w:lang w:val="pt-PT"/>
        </w:rPr>
        <w:t>o para corresponde</w:t>
      </w:r>
      <w:r>
        <w:t>̂</w:t>
      </w:r>
      <w:proofErr w:type="spellStart"/>
      <w:r w:rsidRPr="00996A57">
        <w:t>ncia</w:t>
      </w:r>
      <w:proofErr w:type="spellEnd"/>
      <w:r w:rsidRPr="00996A57">
        <w:t>:________________________________________ __________________________________________________________________ Complemento ___________ CEP ___________ Fone ______________________ Cidade ________________ Estado ___________</w:t>
      </w:r>
    </w:p>
    <w:p w14:paraId="14F68780" w14:textId="77777777" w:rsidR="007D56CC" w:rsidRDefault="00490A04">
      <w:pPr>
        <w:pStyle w:val="Corpo"/>
        <w:jc w:val="both"/>
      </w:pPr>
      <w:r w:rsidRPr="00996A57">
        <w:t xml:space="preserve">e-mail ___________________________________ Celular ___________________ </w:t>
      </w:r>
    </w:p>
    <w:p w14:paraId="50B904BA" w14:textId="77777777" w:rsidR="007D56CC" w:rsidRDefault="007D56CC">
      <w:pPr>
        <w:pStyle w:val="Corpo"/>
        <w:jc w:val="both"/>
      </w:pPr>
    </w:p>
    <w:p w14:paraId="64F73B7E" w14:textId="77777777" w:rsidR="007D56CC" w:rsidRDefault="00490A04">
      <w:pPr>
        <w:pStyle w:val="Corpo"/>
        <w:jc w:val="both"/>
      </w:pPr>
      <w:r w:rsidRPr="00996A57">
        <w:t>Assinatura: ____________________________</w:t>
      </w:r>
    </w:p>
    <w:p w14:paraId="7BB24E80" w14:textId="77777777" w:rsidR="007D56CC" w:rsidRDefault="007D56CC">
      <w:pPr>
        <w:pStyle w:val="Corpo"/>
        <w:jc w:val="both"/>
      </w:pPr>
    </w:p>
    <w:p w14:paraId="027A7CC4" w14:textId="77777777" w:rsidR="007D56CC" w:rsidRDefault="00490A04">
      <w:pPr>
        <w:pStyle w:val="Corpo"/>
      </w:pPr>
      <w:r>
        <w:br w:type="page"/>
      </w:r>
    </w:p>
    <w:p w14:paraId="30110CD9" w14:textId="77777777" w:rsidR="007D56CC" w:rsidRDefault="00490A04">
      <w:pPr>
        <w:pStyle w:val="Corpo"/>
        <w:jc w:val="both"/>
      </w:pPr>
      <w:r>
        <w:rPr>
          <w:lang w:val="pt-PT"/>
        </w:rPr>
        <w:t>Anexo II do Edital de Seleção de Est</w:t>
      </w:r>
      <w:r>
        <w:t>á</w:t>
      </w:r>
      <w:r>
        <w:rPr>
          <w:lang w:val="pt-PT"/>
        </w:rPr>
        <w:t xml:space="preserve">gio em CTBMF </w:t>
      </w:r>
      <w:r>
        <w:t xml:space="preserve">– </w:t>
      </w:r>
      <w:r w:rsidRPr="00996A57">
        <w:t>FHAJ</w:t>
      </w:r>
    </w:p>
    <w:p w14:paraId="1926A9AB" w14:textId="77777777" w:rsidR="007D56CC" w:rsidRDefault="00490A04">
      <w:pPr>
        <w:pStyle w:val="Corpo"/>
        <w:jc w:val="both"/>
      </w:pPr>
      <w:r>
        <w:rPr>
          <w:lang w:val="pt-PT"/>
        </w:rPr>
        <w:t>Quadro de itens para An</w:t>
      </w:r>
      <w:r>
        <w:t>á</w:t>
      </w:r>
      <w:r>
        <w:rPr>
          <w:lang w:val="pt-PT"/>
        </w:rPr>
        <w:t>lise Curricular</w:t>
      </w:r>
    </w:p>
    <w:p w14:paraId="7B47BE83" w14:textId="77777777" w:rsidR="007D56CC" w:rsidRDefault="007D56CC">
      <w:pPr>
        <w:pStyle w:val="Corpo"/>
      </w:pPr>
    </w:p>
    <w:tbl>
      <w:tblPr>
        <w:tblStyle w:val="TableNormal"/>
        <w:tblW w:w="9904" w:type="dxa"/>
        <w:tblInd w:w="-7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0"/>
        <w:gridCol w:w="1310"/>
        <w:gridCol w:w="1384"/>
        <w:gridCol w:w="1410"/>
        <w:gridCol w:w="1410"/>
      </w:tblGrid>
      <w:tr w:rsidR="00265BB2" w14:paraId="562B2C76" w14:textId="1DDDA00A" w:rsidTr="00265BB2">
        <w:trPr>
          <w:trHeight w:val="486"/>
        </w:trPr>
        <w:tc>
          <w:tcPr>
            <w:tcW w:w="4390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AD0A" w14:textId="77777777" w:rsidR="00265BB2" w:rsidRDefault="00265BB2">
            <w:pPr>
              <w:pStyle w:val="Corpo"/>
              <w:jc w:val="both"/>
            </w:pPr>
            <w:r>
              <w:rPr>
                <w:color w:val="FFFFFF"/>
                <w:sz w:val="20"/>
                <w:szCs w:val="20"/>
                <w:u w:color="FFFFFF"/>
                <w:lang w:val="pt-PT"/>
              </w:rPr>
              <w:t>TÍTULO/ATIVIDADE</w:t>
            </w:r>
          </w:p>
        </w:tc>
        <w:tc>
          <w:tcPr>
            <w:tcW w:w="1310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1F70" w14:textId="77777777" w:rsidR="00265BB2" w:rsidRDefault="00265BB2">
            <w:pPr>
              <w:pStyle w:val="Corpo"/>
              <w:jc w:val="center"/>
            </w:pPr>
            <w:r>
              <w:rPr>
                <w:color w:val="FFFFFF"/>
                <w:sz w:val="20"/>
                <w:szCs w:val="20"/>
                <w:u w:color="FFFFFF"/>
                <w:lang w:val="pt-PT"/>
              </w:rPr>
              <w:t>Nº MÁXIMO DE TÍTULOS</w:t>
            </w:r>
          </w:p>
        </w:tc>
        <w:tc>
          <w:tcPr>
            <w:tcW w:w="1384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FE7B" w14:textId="77777777" w:rsidR="00265BB2" w:rsidRDefault="00265BB2">
            <w:pPr>
              <w:pStyle w:val="Corpo"/>
              <w:jc w:val="center"/>
            </w:pPr>
            <w:r>
              <w:rPr>
                <w:color w:val="FFFFFF"/>
                <w:sz w:val="20"/>
                <w:szCs w:val="20"/>
                <w:u w:color="FFFFFF"/>
                <w:lang w:val="pt-PT"/>
              </w:rPr>
              <w:t>PONTUAÇÃO UNITÁRIA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72A6" w14:textId="77777777" w:rsidR="00265BB2" w:rsidRDefault="00265BB2">
            <w:pPr>
              <w:pStyle w:val="Corpo"/>
              <w:jc w:val="center"/>
            </w:pPr>
            <w:r>
              <w:rPr>
                <w:color w:val="FFFFFF"/>
                <w:sz w:val="20"/>
                <w:szCs w:val="20"/>
                <w:u w:color="FFFFFF"/>
                <w:lang w:val="pt-PT"/>
              </w:rPr>
              <w:t>PONTUAÇÃO MÁXIMA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</w:tcPr>
          <w:p w14:paraId="5A51586D" w14:textId="49CD4848" w:rsidR="00265BB2" w:rsidRDefault="001F3E4F">
            <w:pPr>
              <w:pStyle w:val="Corpo"/>
              <w:jc w:val="center"/>
              <w:rPr>
                <w:color w:val="FFFFFF"/>
                <w:sz w:val="20"/>
                <w:szCs w:val="20"/>
                <w:u w:color="FFFFFF"/>
                <w:lang w:val="pt-PT"/>
              </w:rPr>
            </w:pPr>
            <w:r>
              <w:rPr>
                <w:b/>
                <w:bCs/>
                <w:color w:val="FFFFFF"/>
                <w:sz w:val="20"/>
                <w:szCs w:val="20"/>
                <w:u w:color="FFFFFF"/>
                <w:lang w:val="pt-PT"/>
              </w:rPr>
              <w:t>PONTOS REQUERIDOS</w:t>
            </w:r>
          </w:p>
        </w:tc>
      </w:tr>
      <w:tr w:rsidR="00265BB2" w14:paraId="0BC3A9F2" w14:textId="7DBA41A8" w:rsidTr="00265BB2">
        <w:trPr>
          <w:trHeight w:val="126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80226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Certificado, diploma ou declaração original de conclusão de curso de pós-graduação em nível de especialização com carga horária mínima de 360 horas com reconhecimento do MEC ou do Conselho Federal de Odontologia.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5066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1A17" w14:textId="6927D5A8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D7AC" w14:textId="3843FC08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D75D818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36251C71" w14:textId="5CEFF98B" w:rsidTr="00265BB2">
        <w:trPr>
          <w:trHeight w:val="126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4ED3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Certificado, diploma ou declaração original de conclusão de curso de pós-graduação em nível de aperfeiçoamento em CTBMF ou nas áreas de implantodontia, patologia, estomatologia com carga horária mínima de 180 horas.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F169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2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0D41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54B9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0,20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D4527D4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4D89EC61" w14:textId="6115E427" w:rsidTr="00265BB2">
        <w:trPr>
          <w:trHeight w:val="74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EFB8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Publicação ou aceitação da publicação de artigos científicos em periódicos indexados nacionais ou internacionais.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496D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9D6F" w14:textId="383C8970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8610" w14:textId="1F9A0FC1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0,40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1FDE9AFD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:rsidRPr="00E93A58" w14:paraId="6BA2326E" w14:textId="39ECA830" w:rsidTr="00265BB2">
        <w:trPr>
          <w:trHeight w:val="74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97F6" w14:textId="12D27785" w:rsidR="00265BB2" w:rsidRDefault="00265BB2">
            <w:pPr>
              <w:pStyle w:val="Corpo"/>
              <w:jc w:val="both"/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Outras produções científicas: livro; capítulo de livro; manuais.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81DF" w14:textId="33DE2ECD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1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291E" w14:textId="22BAE4CA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4D53" w14:textId="54160180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6FD0FD4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104B2B34" w14:textId="75552269" w:rsidTr="00265BB2">
        <w:trPr>
          <w:trHeight w:val="230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138A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Certificado, diploma ou declaração original de participação de programa de monitoria de disciplina durante o período de graduação do curso de Odontologia, remunerada ou voluntária, contabilizada por semestre letivo; ou de participação em pesquisa de iniciação científica, durante o período de graduação do curso de Odontologia, remunerada ou voluntária contabilizada por pesquisa.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67DA" w14:textId="320B124D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046B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0,05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37C4" w14:textId="745F3122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0,20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E1613A6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788A603A" w14:textId="0FFCAABD" w:rsidTr="00265BB2">
        <w:trPr>
          <w:trHeight w:val="126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2AEE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Certificado, diploma ou declaração de participação de projeto de extensão universitária em CTBMF em hospital público, privado ou de natureza filantrópica contabilizados com carga horária mínima cumprida de 180h.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B969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DFE3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0,025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F323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0,10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B2EC98F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1151C7B8" w14:textId="7CF755ED" w:rsidTr="00265BB2">
        <w:trPr>
          <w:trHeight w:val="74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7B17" w14:textId="46F5A989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 de APRESENTAÇÃO como autor de trabalhos científicos em Congressos, Fóruns, Jornadas, Encontros, ou publicações em anais, a contar do dia 01/01/2016.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2276" w14:textId="76DAD5CB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10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BB25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0,02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F4FB5" w14:textId="3516F89D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0,20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7A8635A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28A2F9DB" w14:textId="51F85015" w:rsidTr="00265BB2">
        <w:trPr>
          <w:trHeight w:val="1006"/>
        </w:trPr>
        <w:tc>
          <w:tcPr>
            <w:tcW w:w="439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A614" w14:textId="77777777" w:rsidR="00265BB2" w:rsidRDefault="00265BB2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pt-PT"/>
              </w:rPr>
              <w:t>Certificado, diploma ou declaração original de conclusão de curso de atualização, capacitação ou treinamento em Odontologia com carga horária mínima de 40 horas por curso.</w:t>
            </w:r>
          </w:p>
        </w:tc>
        <w:tc>
          <w:tcPr>
            <w:tcW w:w="13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04A3" w14:textId="6965A8AA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4</w:t>
            </w:r>
          </w:p>
        </w:tc>
        <w:tc>
          <w:tcPr>
            <w:tcW w:w="138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C3F9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0,05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EA5F" w14:textId="537C11BB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0,20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E250E0B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265BB2" w14:paraId="183D82D6" w14:textId="2E98A2B9" w:rsidTr="00265BB2">
        <w:trPr>
          <w:trHeight w:val="226"/>
        </w:trPr>
        <w:tc>
          <w:tcPr>
            <w:tcW w:w="7084" w:type="dxa"/>
            <w:gridSpan w:val="3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1B02" w14:textId="34ACF26F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NOTA MÁXIMA TOTAL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C40A" w14:textId="77777777" w:rsidR="00265BB2" w:rsidRDefault="00265BB2">
            <w:pPr>
              <w:pStyle w:val="Corpo"/>
              <w:jc w:val="center"/>
            </w:pPr>
            <w:r>
              <w:rPr>
                <w:sz w:val="20"/>
                <w:szCs w:val="20"/>
                <w:lang w:val="pt-PT"/>
              </w:rPr>
              <w:t>1,50</w:t>
            </w:r>
          </w:p>
        </w:tc>
        <w:tc>
          <w:tcPr>
            <w:tcW w:w="141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0A76E2C" w14:textId="77777777" w:rsidR="00265BB2" w:rsidRDefault="00265BB2">
            <w:pPr>
              <w:pStyle w:val="Corpo"/>
              <w:jc w:val="center"/>
              <w:rPr>
                <w:sz w:val="20"/>
                <w:szCs w:val="20"/>
                <w:lang w:val="pt-PT"/>
              </w:rPr>
            </w:pPr>
          </w:p>
        </w:tc>
      </w:tr>
    </w:tbl>
    <w:p w14:paraId="584E0A2B" w14:textId="5975B67F" w:rsidR="007D56CC" w:rsidRDefault="007D56CC">
      <w:pPr>
        <w:pStyle w:val="Corpo"/>
      </w:pPr>
    </w:p>
    <w:p w14:paraId="44E90716" w14:textId="77777777" w:rsidR="007D56CC" w:rsidRDefault="00490A04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756CAEB0" wp14:editId="65769490">
            <wp:extent cx="918025" cy="921328"/>
            <wp:effectExtent l="0" t="0" r="0" b="0"/>
            <wp:docPr id="1073741827" name="officeArt object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m relacionada" descr="Imagem relacionada"/>
                    <pic:cNvPicPr>
                      <a:picLocks noChangeAspect="1"/>
                    </pic:cNvPicPr>
                  </pic:nvPicPr>
                  <pic:blipFill>
                    <a:blip r:embed="rId7"/>
                    <a:srcRect l="21417" t="21002" r="20786" b="20994"/>
                    <a:stretch>
                      <a:fillRect/>
                    </a:stretch>
                  </pic:blipFill>
                  <pic:spPr>
                    <a:xfrm>
                      <a:off x="0" y="0"/>
                      <a:ext cx="918025" cy="921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C1AD4F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</w:t>
      </w:r>
    </w:p>
    <w:p w14:paraId="33229321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 xml:space="preserve">DEPARTAMENTO DE ENSINO E PESQUISA </w:t>
      </w:r>
    </w:p>
    <w:p w14:paraId="50733440" w14:textId="77777777" w:rsidR="007D56CC" w:rsidRDefault="00490A04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PROGRAMA DE EST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es-ES_tradnl"/>
        </w:rPr>
        <w:t>GIO EM CIRURGIA E TRAUMATOLOGIA BUCOMAXILOFACIAL DA FUNDA</w:t>
      </w:r>
      <w:r>
        <w:rPr>
          <w:rFonts w:ascii="Helvetica" w:hAnsi="Helvetica"/>
          <w:b/>
          <w:bCs/>
        </w:rPr>
        <w:t>ÇÃ</w:t>
      </w:r>
      <w:r>
        <w:rPr>
          <w:rFonts w:ascii="Helvetica" w:hAnsi="Helvetica"/>
          <w:b/>
          <w:bCs/>
          <w:lang w:val="de-DE"/>
        </w:rPr>
        <w:t>O HOSPITAL ADRIANO JORGE - FHAJ</w:t>
      </w:r>
    </w:p>
    <w:p w14:paraId="6EA85E3A" w14:textId="77777777" w:rsidR="007D56CC" w:rsidRDefault="007D56CC">
      <w:pPr>
        <w:pStyle w:val="Corpo"/>
        <w:jc w:val="both"/>
      </w:pPr>
    </w:p>
    <w:p w14:paraId="4C33D540" w14:textId="77777777" w:rsidR="007D56CC" w:rsidRDefault="007D56CC">
      <w:pPr>
        <w:pStyle w:val="Corpo"/>
        <w:jc w:val="both"/>
      </w:pPr>
    </w:p>
    <w:p w14:paraId="7B88CD97" w14:textId="77777777" w:rsidR="007D56CC" w:rsidRDefault="00490A04">
      <w:pPr>
        <w:pStyle w:val="Corpo"/>
        <w:jc w:val="both"/>
      </w:pPr>
      <w:r>
        <w:rPr>
          <w:lang w:val="pt-PT"/>
        </w:rPr>
        <w:t xml:space="preserve">Anexo III </w:t>
      </w:r>
      <w:r>
        <w:t xml:space="preserve">– </w:t>
      </w:r>
      <w:r>
        <w:rPr>
          <w:lang w:val="pt-PT"/>
        </w:rPr>
        <w:t>Fluxograma da Seleção do Est</w:t>
      </w:r>
      <w:r>
        <w:t>á</w:t>
      </w:r>
      <w:r>
        <w:rPr>
          <w:lang w:val="pt-PT"/>
        </w:rPr>
        <w:t>gio em CTBMF da FHAJ</w:t>
      </w:r>
    </w:p>
    <w:p w14:paraId="4A4415C9" w14:textId="77777777" w:rsidR="007D56CC" w:rsidRDefault="007D56CC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14:paraId="3104AAA5" w14:textId="77777777" w:rsidR="007D56CC" w:rsidRDefault="007D56CC">
      <w:pPr>
        <w:pStyle w:val="Corpo"/>
        <w:jc w:val="both"/>
        <w:rPr>
          <w:rFonts w:ascii="Helvetica" w:eastAsia="Helvetica" w:hAnsi="Helvetica" w:cs="Helvetica"/>
          <w:b/>
          <w:bCs/>
        </w:rPr>
      </w:pPr>
    </w:p>
    <w:p w14:paraId="1B1341A1" w14:textId="77777777" w:rsidR="007D56CC" w:rsidRDefault="00490A04">
      <w:pPr>
        <w:pStyle w:val="Corp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it-IT"/>
        </w:rPr>
        <w:t>Calend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  <w:lang w:val="pt-PT"/>
        </w:rPr>
        <w:t>rio de Atividades</w:t>
      </w:r>
    </w:p>
    <w:p w14:paraId="4CC96E1E" w14:textId="77777777" w:rsidR="007D56CC" w:rsidRDefault="007D56CC">
      <w:pPr>
        <w:pStyle w:val="Corpo"/>
        <w:jc w:val="both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7D56CC" w14:paraId="689E80B8" w14:textId="77777777">
        <w:trPr>
          <w:trHeight w:val="270"/>
        </w:trPr>
        <w:tc>
          <w:tcPr>
            <w:tcW w:w="4247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4A51" w14:textId="77777777" w:rsidR="007D56CC" w:rsidRDefault="00490A04">
            <w:pPr>
              <w:pStyle w:val="Corpo"/>
              <w:jc w:val="both"/>
            </w:pPr>
            <w:r>
              <w:rPr>
                <w:color w:val="FFFFFF"/>
                <w:u w:color="FFFFFF"/>
                <w:lang w:val="pt-PT"/>
              </w:rPr>
              <w:t>ATIVIDADE</w:t>
            </w:r>
          </w:p>
        </w:tc>
        <w:tc>
          <w:tcPr>
            <w:tcW w:w="4247" w:type="dxa"/>
            <w:tcBorders>
              <w:top w:val="single" w:sz="4" w:space="0" w:color="A5A5A5"/>
              <w:left w:val="single" w:sz="4" w:space="0" w:color="A5A5A5"/>
              <w:bottom w:val="single" w:sz="4" w:space="0" w:color="C9C9C9"/>
              <w:right w:val="single" w:sz="4" w:space="0" w:color="A5A5A5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E1F7" w14:textId="77777777" w:rsidR="007D56CC" w:rsidRDefault="00490A04">
            <w:pPr>
              <w:pStyle w:val="Corpo"/>
              <w:jc w:val="both"/>
            </w:pPr>
            <w:r>
              <w:rPr>
                <w:color w:val="FFFFFF"/>
                <w:u w:color="FFFFFF"/>
                <w:lang w:val="pt-PT"/>
              </w:rPr>
              <w:t>DATA PREVISTA</w:t>
            </w:r>
          </w:p>
        </w:tc>
      </w:tr>
      <w:tr w:rsidR="007D56CC" w14:paraId="16863A80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F155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 xml:space="preserve">Divulgação do Edital de Seleção  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FF3B" w14:textId="2591166F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27</w:t>
            </w:r>
            <w:r w:rsidR="00490A04">
              <w:rPr>
                <w:lang w:val="pt-PT"/>
              </w:rPr>
              <w:t xml:space="preserve"> de janeiro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07C9CB38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FF97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Solicitação de inscrição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1B72" w14:textId="1A3292DA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04</w:t>
            </w:r>
            <w:r w:rsidR="00490A04">
              <w:rPr>
                <w:lang w:val="pt-PT"/>
              </w:rPr>
              <w:t xml:space="preserve"> a </w:t>
            </w:r>
            <w:r>
              <w:rPr>
                <w:lang w:val="pt-PT"/>
              </w:rPr>
              <w:t>05</w:t>
            </w:r>
            <w:r w:rsidR="00490A04">
              <w:rPr>
                <w:lang w:val="pt-PT"/>
              </w:rPr>
              <w:t xml:space="preserve"> de </w:t>
            </w:r>
            <w:r>
              <w:rPr>
                <w:lang w:val="pt-PT"/>
              </w:rPr>
              <w:t>fevereiro</w:t>
            </w:r>
            <w:r w:rsidR="00490A04">
              <w:rPr>
                <w:lang w:val="pt-PT"/>
              </w:rPr>
              <w:t xml:space="preserve">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2FE5EDF3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DEE9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Resultado da solicitação de inscrição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79FF" w14:textId="0ECA90ED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0</w:t>
            </w:r>
            <w:r w:rsidR="004F1861">
              <w:rPr>
                <w:lang w:val="pt-PT"/>
              </w:rPr>
              <w:t>9</w:t>
            </w:r>
            <w:r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29E64751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539A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Divulgação da concorrência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09FE" w14:textId="28D34A2F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10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3337D472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B397" w14:textId="77777777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PRIMEIRA ETAPA - Prova Objetiva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4E13" w14:textId="6A86E003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11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6C49B512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E3F4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Gabarito preliminar da prova objetiva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4B1" w14:textId="7362D1F6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11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4D2DA7E4" w14:textId="77777777">
        <w:trPr>
          <w:trHeight w:val="481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6D98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Recurso contra questões e do gabarito preliminar da prova objetiva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5C60" w14:textId="7522F0EA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11</w:t>
            </w:r>
            <w:r w:rsidR="00490A04">
              <w:rPr>
                <w:lang w:val="pt-PT"/>
              </w:rPr>
              <w:t xml:space="preserve"> a </w:t>
            </w:r>
            <w:r>
              <w:rPr>
                <w:lang w:val="pt-PT"/>
              </w:rPr>
              <w:t>12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026E0D19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A793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Gabarito definitivo da prova objetiva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92C2" w14:textId="7FD2B3AF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15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0624A7D4" w14:textId="77777777">
        <w:trPr>
          <w:trHeight w:val="481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2BC8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Resultado definitivo da prova objetiva (primeira etapa)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17E3C" w14:textId="6AC191F7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15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61EF435C" w14:textId="77777777">
        <w:trPr>
          <w:trHeight w:val="53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364C" w14:textId="77777777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SEGUNDA ETAPA - Análise Curricular, Entrevista e Prova Teórico Prática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E9FD" w14:textId="47E54D29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19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322FF22C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FFF5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Gabarito preliminar da prova teórico-prática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242E" w14:textId="0EC72981" w:rsidR="007D56CC" w:rsidRDefault="004F1861">
            <w:pPr>
              <w:pStyle w:val="Corpo"/>
              <w:jc w:val="both"/>
            </w:pPr>
            <w:r>
              <w:rPr>
                <w:lang w:val="pt-PT"/>
              </w:rPr>
              <w:t>19</w:t>
            </w:r>
            <w:r w:rsidR="00490A04"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31E41FD0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4664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Resultado final e ato de homologação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6450" w14:textId="242FBADE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2</w:t>
            </w:r>
            <w:r w:rsidR="00265BB2">
              <w:rPr>
                <w:lang w:val="pt-PT"/>
              </w:rPr>
              <w:t>2</w:t>
            </w:r>
            <w:r>
              <w:rPr>
                <w:lang w:val="pt-PT"/>
              </w:rPr>
              <w:t xml:space="preserve">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5557CD" w:rsidRPr="005557CD" w14:paraId="187A0C78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2D1C" w14:textId="56F01AB5" w:rsidR="005557CD" w:rsidRDefault="005557CD">
            <w:pPr>
              <w:pStyle w:val="Corpo"/>
              <w:jc w:val="both"/>
              <w:rPr>
                <w:rFonts w:ascii="Helvetica" w:hAnsi="Helvetica"/>
                <w:b/>
                <w:bCs/>
                <w:lang w:val="pt-PT"/>
              </w:rPr>
            </w:pPr>
            <w:r>
              <w:rPr>
                <w:rFonts w:ascii="Helvetica" w:hAnsi="Helvetica"/>
                <w:b/>
                <w:bCs/>
                <w:lang w:val="pt-PT"/>
              </w:rPr>
              <w:t>Reunião preliminar com os aprovados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4551" w14:textId="0EDF30D2" w:rsidR="005557CD" w:rsidRDefault="005557CD">
            <w:pPr>
              <w:pStyle w:val="Corpo"/>
              <w:jc w:val="both"/>
              <w:rPr>
                <w:lang w:val="pt-PT"/>
              </w:rPr>
            </w:pPr>
            <w:r>
              <w:rPr>
                <w:lang w:val="pt-PT"/>
              </w:rPr>
              <w:t>23</w:t>
            </w:r>
            <w:r w:rsidR="001F3E4F">
              <w:rPr>
                <w:lang w:val="pt-PT"/>
              </w:rPr>
              <w:t xml:space="preserve"> de fevereiro de 2021</w:t>
            </w:r>
          </w:p>
        </w:tc>
      </w:tr>
      <w:tr w:rsidR="007D56CC" w14:paraId="596D2C1A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44BC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Matrícula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8F6D" w14:textId="288E84B8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24 e 25 de fevereiro de 202</w:t>
            </w:r>
            <w:r w:rsidR="00FB6E06">
              <w:rPr>
                <w:lang w:val="pt-PT"/>
              </w:rPr>
              <w:t>1</w:t>
            </w:r>
          </w:p>
        </w:tc>
      </w:tr>
      <w:tr w:rsidR="007D56CC" w14:paraId="23FAD1F2" w14:textId="77777777">
        <w:trPr>
          <w:trHeight w:val="270"/>
        </w:trPr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C3AD" w14:textId="77777777" w:rsidR="007D56CC" w:rsidRDefault="00490A04">
            <w:pPr>
              <w:pStyle w:val="Corpo"/>
              <w:jc w:val="both"/>
            </w:pPr>
            <w:r>
              <w:rPr>
                <w:rFonts w:ascii="Helvetica" w:hAnsi="Helvetica"/>
                <w:b/>
                <w:bCs/>
                <w:lang w:val="pt-PT"/>
              </w:rPr>
              <w:t>Início do Estágio em CTBMF - FHAJ</w:t>
            </w:r>
          </w:p>
        </w:tc>
        <w:tc>
          <w:tcPr>
            <w:tcW w:w="42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A2B6" w14:textId="047CE825" w:rsidR="007D56CC" w:rsidRDefault="00490A04">
            <w:pPr>
              <w:pStyle w:val="Corpo"/>
              <w:jc w:val="both"/>
            </w:pPr>
            <w:r>
              <w:rPr>
                <w:lang w:val="pt-PT"/>
              </w:rPr>
              <w:t>01 de março de 202</w:t>
            </w:r>
            <w:r w:rsidR="00FB6E06">
              <w:rPr>
                <w:lang w:val="pt-PT"/>
              </w:rPr>
              <w:t>1</w:t>
            </w:r>
          </w:p>
        </w:tc>
      </w:tr>
    </w:tbl>
    <w:p w14:paraId="685502BC" w14:textId="77777777" w:rsidR="007D56CC" w:rsidRDefault="007D56CC">
      <w:pPr>
        <w:pStyle w:val="Corpo"/>
        <w:widowControl w:val="0"/>
        <w:jc w:val="both"/>
      </w:pPr>
    </w:p>
    <w:sectPr w:rsidR="007D56CC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C6EA" w14:textId="77777777" w:rsidR="00601576" w:rsidRDefault="00601576">
      <w:r>
        <w:separator/>
      </w:r>
    </w:p>
  </w:endnote>
  <w:endnote w:type="continuationSeparator" w:id="0">
    <w:p w14:paraId="6696B4A3" w14:textId="77777777" w:rsidR="00601576" w:rsidRDefault="006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98D9" w14:textId="77777777" w:rsidR="00490A04" w:rsidRDefault="00490A04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64C4" w14:textId="77777777" w:rsidR="00601576" w:rsidRDefault="00601576">
      <w:r>
        <w:separator/>
      </w:r>
    </w:p>
  </w:footnote>
  <w:footnote w:type="continuationSeparator" w:id="0">
    <w:p w14:paraId="285FB6C4" w14:textId="77777777" w:rsidR="00601576" w:rsidRDefault="0060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09DD" w14:textId="77777777" w:rsidR="00490A04" w:rsidRDefault="00490A04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1183"/>
    <w:multiLevelType w:val="hybridMultilevel"/>
    <w:tmpl w:val="9EC69BDE"/>
    <w:numStyleLink w:val="EstiloImportado2"/>
  </w:abstractNum>
  <w:abstractNum w:abstractNumId="1">
    <w:nsid w:val="201D4051"/>
    <w:multiLevelType w:val="hybridMultilevel"/>
    <w:tmpl w:val="9782C6C6"/>
    <w:numStyleLink w:val="EstiloImportado1"/>
  </w:abstractNum>
  <w:abstractNum w:abstractNumId="2">
    <w:nsid w:val="3ADE18D0"/>
    <w:multiLevelType w:val="hybridMultilevel"/>
    <w:tmpl w:val="4DA06C94"/>
    <w:styleLink w:val="EstiloImportado4"/>
    <w:lvl w:ilvl="0" w:tplc="ECF4E83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C313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217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CC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0590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CA2F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0571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206F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EF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615581"/>
    <w:multiLevelType w:val="hybridMultilevel"/>
    <w:tmpl w:val="4DA06C94"/>
    <w:numStyleLink w:val="EstiloImportado4"/>
  </w:abstractNum>
  <w:abstractNum w:abstractNumId="4">
    <w:nsid w:val="541C0769"/>
    <w:multiLevelType w:val="hybridMultilevel"/>
    <w:tmpl w:val="E8D25910"/>
    <w:styleLink w:val="EstiloImportado3"/>
    <w:lvl w:ilvl="0" w:tplc="4D201EA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C0B28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FAF0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CB85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4442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A9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EFDC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652C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295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7D54E12"/>
    <w:multiLevelType w:val="hybridMultilevel"/>
    <w:tmpl w:val="9EC69BDE"/>
    <w:styleLink w:val="EstiloImportado2"/>
    <w:lvl w:ilvl="0" w:tplc="1F78BA0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0A93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263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D2B11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C8EE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277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665D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6CDC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4C2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A261C59"/>
    <w:multiLevelType w:val="hybridMultilevel"/>
    <w:tmpl w:val="9782C6C6"/>
    <w:styleLink w:val="EstiloImportado1"/>
    <w:lvl w:ilvl="0" w:tplc="26EC9A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C64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E83A4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807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699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0E5F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852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8EF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6D0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4A05DF6"/>
    <w:multiLevelType w:val="hybridMultilevel"/>
    <w:tmpl w:val="E8D25910"/>
    <w:numStyleLink w:val="EstiloImportado3"/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CC"/>
    <w:rsid w:val="001F3E4F"/>
    <w:rsid w:val="00265BB2"/>
    <w:rsid w:val="002C1864"/>
    <w:rsid w:val="00305506"/>
    <w:rsid w:val="00321F9F"/>
    <w:rsid w:val="0033407F"/>
    <w:rsid w:val="00363861"/>
    <w:rsid w:val="00490A04"/>
    <w:rsid w:val="004B2C62"/>
    <w:rsid w:val="004F1861"/>
    <w:rsid w:val="005557CD"/>
    <w:rsid w:val="00601576"/>
    <w:rsid w:val="00650FFE"/>
    <w:rsid w:val="006F03F0"/>
    <w:rsid w:val="006F2B0B"/>
    <w:rsid w:val="00771622"/>
    <w:rsid w:val="007D56CC"/>
    <w:rsid w:val="008922CD"/>
    <w:rsid w:val="00943ADF"/>
    <w:rsid w:val="00973FA1"/>
    <w:rsid w:val="00996A57"/>
    <w:rsid w:val="00A917EA"/>
    <w:rsid w:val="00B631B9"/>
    <w:rsid w:val="00DD143B"/>
    <w:rsid w:val="00E368BA"/>
    <w:rsid w:val="00E93A58"/>
    <w:rsid w:val="00ED770E"/>
    <w:rsid w:val="00FB6E06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C28"/>
  <w15:docId w15:val="{ABB3426D-7794-844D-BCF3-3E015F0B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table" w:styleId="Tabelacomgrade">
    <w:name w:val="Table Grid"/>
    <w:basedOn w:val="Tabelanormal"/>
    <w:uiPriority w:val="39"/>
    <w:rsid w:val="00490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3919</Words>
  <Characters>21164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de Comunicação</dc:creator>
  <cp:lastModifiedBy>Assessoria de Comunicação</cp:lastModifiedBy>
  <cp:revision>2</cp:revision>
  <dcterms:created xsi:type="dcterms:W3CDTF">2021-02-03T20:45:00Z</dcterms:created>
  <dcterms:modified xsi:type="dcterms:W3CDTF">2021-02-03T20:45:00Z</dcterms:modified>
</cp:coreProperties>
</file>